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02749" w14:textId="77777777" w:rsidR="006A679F" w:rsidRPr="00B52E75" w:rsidRDefault="00644F33" w:rsidP="006A679F">
      <w:pPr>
        <w:pStyle w:val="Heading1"/>
        <w:jc w:val="left"/>
        <w:rPr>
          <w:rFonts w:ascii="Verdana" w:hAnsi="Verdana"/>
          <w:b/>
          <w:i/>
          <w:sz w:val="20"/>
          <w:lang w:val="en-US"/>
        </w:rPr>
      </w:pPr>
      <w:r w:rsidRPr="00B52E75">
        <w:rPr>
          <w:rFonts w:ascii="Verdana" w:hAnsi="Verdana"/>
          <w:b/>
          <w:i/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 wp14:anchorId="18B14C04" wp14:editId="64BE05D9">
            <wp:simplePos x="0" y="0"/>
            <wp:positionH relativeFrom="column">
              <wp:posOffset>0</wp:posOffset>
            </wp:positionH>
            <wp:positionV relativeFrom="paragraph">
              <wp:posOffset>-48895</wp:posOffset>
            </wp:positionV>
            <wp:extent cx="1943100" cy="545465"/>
            <wp:effectExtent l="25400" t="0" r="0" b="0"/>
            <wp:wrapNone/>
            <wp:docPr id="6" name="Picture 6" descr="Diode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odes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C00B62" w14:textId="77777777" w:rsidR="00B714D7" w:rsidRPr="00B52E75" w:rsidRDefault="00B714D7" w:rsidP="00B714D7">
      <w:pPr>
        <w:pStyle w:val="Heading1"/>
        <w:spacing w:before="0" w:after="0"/>
        <w:jc w:val="left"/>
        <w:rPr>
          <w:rFonts w:ascii="Verdana" w:hAnsi="Verdana"/>
          <w:b/>
          <w:i/>
          <w:sz w:val="20"/>
          <w:lang w:val="en-US"/>
        </w:rPr>
      </w:pPr>
    </w:p>
    <w:p w14:paraId="0581B613" w14:textId="77777777" w:rsidR="006A679F" w:rsidRPr="00B52E75" w:rsidRDefault="006A679F" w:rsidP="00B714D7">
      <w:pPr>
        <w:pStyle w:val="Heading1"/>
        <w:spacing w:before="0" w:after="0"/>
        <w:jc w:val="left"/>
        <w:rPr>
          <w:rFonts w:ascii="Verdana" w:hAnsi="Verdana"/>
          <w:b/>
          <w:i/>
          <w:sz w:val="20"/>
          <w:lang w:val="en-US"/>
        </w:rPr>
      </w:pPr>
      <w:r w:rsidRPr="00B52E75">
        <w:rPr>
          <w:rFonts w:ascii="Verdana" w:hAnsi="Verdana"/>
          <w:b/>
          <w:i/>
          <w:sz w:val="20"/>
          <w:lang w:val="en-US"/>
        </w:rPr>
        <w:t>Product news</w:t>
      </w:r>
    </w:p>
    <w:p w14:paraId="5C32B9F6" w14:textId="7D5E0F3F" w:rsidR="006A679F" w:rsidRPr="00B52E75" w:rsidRDefault="00985906" w:rsidP="006A679F">
      <w:pPr>
        <w:pStyle w:val="Heading2"/>
        <w:jc w:val="center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  <w:lang w:val="en-US"/>
        </w:rPr>
        <w:t xml:space="preserve">Industry's First </w:t>
      </w:r>
      <w:proofErr w:type="spellStart"/>
      <w:r>
        <w:rPr>
          <w:rFonts w:ascii="Verdana" w:hAnsi="Verdana"/>
          <w:b/>
          <w:szCs w:val="28"/>
          <w:lang w:val="en-US"/>
        </w:rPr>
        <w:t>DisplayPort</w:t>
      </w:r>
      <w:proofErr w:type="spellEnd"/>
      <w:r>
        <w:rPr>
          <w:rFonts w:ascii="Verdana" w:hAnsi="Verdana"/>
          <w:b/>
          <w:szCs w:val="28"/>
          <w:lang w:val="en-US"/>
        </w:rPr>
        <w:t xml:space="preserve"> 2.0 Active Switch Introduced by </w:t>
      </w:r>
      <w:r w:rsidR="00124860">
        <w:rPr>
          <w:rFonts w:ascii="Verdana" w:hAnsi="Verdana"/>
          <w:b/>
          <w:szCs w:val="28"/>
          <w:lang w:val="en-US"/>
        </w:rPr>
        <w:t xml:space="preserve">Diodes </w:t>
      </w:r>
      <w:r>
        <w:rPr>
          <w:rFonts w:ascii="Verdana" w:hAnsi="Verdana"/>
          <w:b/>
          <w:szCs w:val="28"/>
          <w:lang w:val="en-US"/>
        </w:rPr>
        <w:t>Incorporated</w:t>
      </w:r>
    </w:p>
    <w:p w14:paraId="21150203" w14:textId="0DE881BD" w:rsidR="00DC285F" w:rsidRDefault="006A679F" w:rsidP="00FF1298">
      <w:pPr>
        <w:rPr>
          <w:rFonts w:ascii="Verdana" w:hAnsi="Verdana"/>
          <w:sz w:val="22"/>
          <w:szCs w:val="22"/>
          <w:lang w:val="en-US"/>
        </w:rPr>
      </w:pPr>
      <w:r w:rsidRPr="00B52E75">
        <w:rPr>
          <w:rFonts w:ascii="Verdana" w:hAnsi="Verdana"/>
          <w:b/>
          <w:sz w:val="22"/>
          <w:szCs w:val="22"/>
          <w:lang w:val="en-US"/>
        </w:rPr>
        <w:t xml:space="preserve">Plano, Texas </w:t>
      </w:r>
      <w:r w:rsidR="00A01EB8" w:rsidRPr="00B52E75">
        <w:rPr>
          <w:rFonts w:ascii="Verdana" w:hAnsi="Verdana"/>
          <w:b/>
          <w:sz w:val="22"/>
          <w:szCs w:val="22"/>
          <w:lang w:val="en-US"/>
        </w:rPr>
        <w:t xml:space="preserve">– </w:t>
      </w:r>
      <w:r w:rsidR="00094BFB" w:rsidRPr="00B52E75">
        <w:rPr>
          <w:rFonts w:ascii="Verdana" w:hAnsi="Verdana"/>
          <w:b/>
          <w:sz w:val="22"/>
          <w:szCs w:val="22"/>
          <w:lang w:val="en-US"/>
        </w:rPr>
        <w:t>XX</w:t>
      </w:r>
      <w:r w:rsidR="00FF1298" w:rsidRPr="00B52E75">
        <w:rPr>
          <w:rFonts w:ascii="Verdana" w:hAnsi="Verdana"/>
          <w:b/>
          <w:sz w:val="22"/>
          <w:szCs w:val="22"/>
          <w:lang w:val="en-US"/>
        </w:rPr>
        <w:t>XX</w:t>
      </w:r>
      <w:r w:rsidR="00094BFB" w:rsidRPr="00B52E75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FF1298" w:rsidRPr="00B52E75">
        <w:rPr>
          <w:rFonts w:ascii="Verdana" w:hAnsi="Verdana"/>
          <w:b/>
          <w:sz w:val="22"/>
          <w:szCs w:val="22"/>
          <w:lang w:val="en-US"/>
        </w:rPr>
        <w:t>XX, 20</w:t>
      </w:r>
      <w:r w:rsidR="00401E68" w:rsidRPr="00B52E75">
        <w:rPr>
          <w:rFonts w:ascii="Verdana" w:hAnsi="Verdana"/>
          <w:b/>
          <w:sz w:val="22"/>
          <w:szCs w:val="22"/>
          <w:lang w:val="en-US"/>
        </w:rPr>
        <w:t>20</w:t>
      </w:r>
      <w:r w:rsidR="00FF1298" w:rsidRPr="00B52E75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B63863" w:rsidRPr="00B52E75">
        <w:rPr>
          <w:rFonts w:ascii="Verdana" w:hAnsi="Verdana"/>
          <w:b/>
          <w:sz w:val="22"/>
          <w:szCs w:val="22"/>
          <w:lang w:val="en-US"/>
        </w:rPr>
        <w:t xml:space="preserve">– </w:t>
      </w:r>
      <w:r w:rsidR="007B2D72" w:rsidRPr="00B52E75">
        <w:rPr>
          <w:rFonts w:ascii="Verdana" w:hAnsi="Verdana"/>
          <w:sz w:val="22"/>
          <w:szCs w:val="22"/>
          <w:lang w:val="en-US"/>
        </w:rPr>
        <w:t>Dio</w:t>
      </w:r>
      <w:r w:rsidR="00B63863" w:rsidRPr="00B52E75">
        <w:rPr>
          <w:rFonts w:ascii="Verdana" w:hAnsi="Verdana"/>
          <w:sz w:val="22"/>
          <w:szCs w:val="22"/>
          <w:lang w:val="en-US"/>
        </w:rPr>
        <w:t>des Incorporated (</w:t>
      </w:r>
      <w:proofErr w:type="gramStart"/>
      <w:r w:rsidR="00B63863" w:rsidRPr="00B52E75">
        <w:rPr>
          <w:rFonts w:ascii="Verdana" w:hAnsi="Verdana"/>
          <w:sz w:val="22"/>
          <w:szCs w:val="22"/>
          <w:lang w:val="en-US"/>
        </w:rPr>
        <w:t>Nasdaq</w:t>
      </w:r>
      <w:proofErr w:type="gramEnd"/>
      <w:r w:rsidR="00B63863" w:rsidRPr="00B52E75">
        <w:rPr>
          <w:rFonts w:ascii="Verdana" w:hAnsi="Verdana"/>
          <w:sz w:val="22"/>
          <w:szCs w:val="22"/>
          <w:lang w:val="en-US"/>
        </w:rPr>
        <w:t>: DIOD)</w:t>
      </w:r>
      <w:r w:rsidR="007B2D72" w:rsidRPr="00B52E75">
        <w:rPr>
          <w:rFonts w:ascii="Verdana" w:hAnsi="Verdana"/>
          <w:sz w:val="22"/>
          <w:szCs w:val="22"/>
          <w:lang w:val="en-US"/>
        </w:rPr>
        <w:t xml:space="preserve"> today announced</w:t>
      </w:r>
      <w:r w:rsidR="00985906">
        <w:rPr>
          <w:rFonts w:ascii="Verdana" w:hAnsi="Verdana"/>
          <w:sz w:val="22"/>
          <w:szCs w:val="22"/>
          <w:lang w:val="en-US"/>
        </w:rPr>
        <w:t xml:space="preserve"> the industry's first </w:t>
      </w:r>
      <w:proofErr w:type="spellStart"/>
      <w:r w:rsidR="00985906">
        <w:rPr>
          <w:rFonts w:ascii="Verdana" w:hAnsi="Verdana"/>
          <w:sz w:val="22"/>
          <w:szCs w:val="22"/>
          <w:lang w:val="en-US"/>
        </w:rPr>
        <w:t>DisplayPort</w:t>
      </w:r>
      <w:proofErr w:type="spellEnd"/>
      <w:r w:rsidR="009716D7" w:rsidRPr="00FD6629">
        <w:rPr>
          <w:rFonts w:ascii="Lucida Grande" w:hAnsi="Lucida Grande" w:cs="Lucida Grande"/>
          <w:color w:val="000000"/>
        </w:rPr>
        <w:t>™</w:t>
      </w:r>
      <w:r w:rsidR="00985906">
        <w:rPr>
          <w:rFonts w:ascii="Verdana" w:hAnsi="Verdana"/>
          <w:sz w:val="22"/>
          <w:szCs w:val="22"/>
          <w:lang w:val="en-US"/>
        </w:rPr>
        <w:t xml:space="preserve"> 2.0 </w:t>
      </w:r>
      <w:r w:rsidR="00AC7B74">
        <w:rPr>
          <w:rFonts w:ascii="Verdana" w:hAnsi="Verdana"/>
          <w:sz w:val="22"/>
          <w:szCs w:val="22"/>
          <w:lang w:val="en-US"/>
        </w:rPr>
        <w:t xml:space="preserve">(UHBR10) </w:t>
      </w:r>
      <w:r w:rsidR="00985906">
        <w:rPr>
          <w:rFonts w:ascii="Verdana" w:hAnsi="Verdana"/>
          <w:sz w:val="22"/>
          <w:szCs w:val="22"/>
          <w:lang w:val="en-US"/>
        </w:rPr>
        <w:t xml:space="preserve">compliant </w:t>
      </w:r>
      <w:r w:rsidR="00BB790D">
        <w:rPr>
          <w:rFonts w:ascii="Verdana" w:hAnsi="Verdana"/>
          <w:sz w:val="22"/>
          <w:szCs w:val="22"/>
          <w:lang w:val="en-US"/>
        </w:rPr>
        <w:t xml:space="preserve">4-lane, </w:t>
      </w:r>
      <w:r w:rsidR="00DD629F">
        <w:rPr>
          <w:rFonts w:ascii="Verdana" w:hAnsi="Verdana"/>
          <w:sz w:val="22"/>
          <w:szCs w:val="22"/>
          <w:lang w:val="en-US"/>
        </w:rPr>
        <w:t xml:space="preserve">2:1 </w:t>
      </w:r>
      <w:r w:rsidR="00703899">
        <w:rPr>
          <w:rFonts w:ascii="Verdana" w:hAnsi="Verdana"/>
          <w:sz w:val="22"/>
          <w:szCs w:val="22"/>
          <w:lang w:val="en-US"/>
        </w:rPr>
        <w:t xml:space="preserve">active switch with </w:t>
      </w:r>
      <w:r w:rsidR="00DD629F">
        <w:rPr>
          <w:rFonts w:ascii="Verdana" w:hAnsi="Verdana"/>
          <w:sz w:val="22"/>
          <w:szCs w:val="22"/>
          <w:lang w:val="en-US"/>
        </w:rPr>
        <w:t>multiplexer</w:t>
      </w:r>
      <w:r w:rsidR="00703899">
        <w:rPr>
          <w:rFonts w:ascii="Verdana" w:hAnsi="Verdana"/>
          <w:sz w:val="22"/>
          <w:szCs w:val="22"/>
          <w:lang w:val="en-US"/>
        </w:rPr>
        <w:t xml:space="preserve"> and </w:t>
      </w:r>
      <w:hyperlink r:id="rId8" w:anchor="tab-finder" w:history="1">
        <w:proofErr w:type="spellStart"/>
        <w:r w:rsidR="00CE777C" w:rsidRPr="00051EAB">
          <w:rPr>
            <w:rStyle w:val="Hyperlink"/>
            <w:rFonts w:ascii="Verdana" w:hAnsi="Verdana"/>
            <w:sz w:val="22"/>
            <w:szCs w:val="22"/>
            <w:lang w:val="en-US"/>
          </w:rPr>
          <w:t>R</w:t>
        </w:r>
        <w:r w:rsidR="0060502C" w:rsidRPr="00051EAB">
          <w:rPr>
            <w:rStyle w:val="Hyperlink"/>
            <w:rFonts w:ascii="Verdana" w:hAnsi="Verdana"/>
            <w:sz w:val="22"/>
            <w:szCs w:val="22"/>
            <w:lang w:val="en-US"/>
          </w:rPr>
          <w:t>e</w:t>
        </w:r>
        <w:r w:rsidR="00CE777C" w:rsidRPr="00051EAB">
          <w:rPr>
            <w:rStyle w:val="Hyperlink"/>
            <w:rFonts w:ascii="Verdana" w:hAnsi="Verdana"/>
            <w:sz w:val="22"/>
            <w:szCs w:val="22"/>
            <w:lang w:val="en-US"/>
          </w:rPr>
          <w:t>D</w:t>
        </w:r>
        <w:r w:rsidR="00DD629F" w:rsidRPr="00051EAB">
          <w:rPr>
            <w:rStyle w:val="Hyperlink"/>
            <w:rFonts w:ascii="Verdana" w:hAnsi="Verdana"/>
            <w:sz w:val="22"/>
            <w:szCs w:val="22"/>
            <w:lang w:val="en-US"/>
          </w:rPr>
          <w:t>r</w:t>
        </w:r>
        <w:r w:rsidR="0060502C" w:rsidRPr="00051EAB">
          <w:rPr>
            <w:rStyle w:val="Hyperlink"/>
            <w:rFonts w:ascii="Verdana" w:hAnsi="Verdana"/>
            <w:sz w:val="22"/>
            <w:szCs w:val="22"/>
            <w:lang w:val="en-US"/>
          </w:rPr>
          <w:t>iver</w:t>
        </w:r>
        <w:proofErr w:type="spellEnd"/>
        <w:r w:rsidR="00FD6629" w:rsidRPr="00051EAB">
          <w:rPr>
            <w:rStyle w:val="Hyperlink"/>
            <w:rFonts w:ascii="Verdana" w:hAnsi="Verdana"/>
            <w:sz w:val="22"/>
            <w:szCs w:val="22"/>
            <w:lang w:val="en-US"/>
          </w:rPr>
          <w:t>™</w:t>
        </w:r>
      </w:hyperlink>
      <w:r w:rsidR="00985906">
        <w:rPr>
          <w:rFonts w:ascii="Verdana" w:hAnsi="Verdana"/>
          <w:sz w:val="22"/>
          <w:szCs w:val="22"/>
          <w:lang w:val="en-US"/>
        </w:rPr>
        <w:t xml:space="preserve">, the </w:t>
      </w:r>
      <w:hyperlink r:id="rId9" w:history="1">
        <w:r w:rsidR="00985906" w:rsidRPr="00051EAB">
          <w:rPr>
            <w:rStyle w:val="Hyperlink"/>
            <w:rFonts w:ascii="Verdana" w:hAnsi="Verdana"/>
            <w:sz w:val="22"/>
            <w:szCs w:val="22"/>
            <w:lang w:val="en-US"/>
          </w:rPr>
          <w:t>PI3DPX8121</w:t>
        </w:r>
      </w:hyperlink>
      <w:r w:rsidR="00985906">
        <w:rPr>
          <w:rFonts w:ascii="Verdana" w:hAnsi="Verdana"/>
          <w:sz w:val="22"/>
          <w:szCs w:val="22"/>
          <w:lang w:val="en-US"/>
        </w:rPr>
        <w:t xml:space="preserve">. </w:t>
      </w:r>
      <w:r w:rsidR="00CE777C">
        <w:rPr>
          <w:rFonts w:ascii="Verdana" w:hAnsi="Verdana"/>
          <w:sz w:val="22"/>
          <w:szCs w:val="22"/>
          <w:lang w:val="en-US"/>
        </w:rPr>
        <w:t xml:space="preserve">The device </w:t>
      </w:r>
      <w:r w:rsidR="00985906">
        <w:rPr>
          <w:rFonts w:ascii="Verdana" w:hAnsi="Verdana"/>
          <w:sz w:val="22"/>
          <w:szCs w:val="22"/>
          <w:lang w:val="en-US"/>
        </w:rPr>
        <w:t xml:space="preserve">joins </w:t>
      </w:r>
      <w:r w:rsidR="00051EAB">
        <w:rPr>
          <w:rFonts w:ascii="Verdana" w:hAnsi="Verdana"/>
          <w:sz w:val="22"/>
          <w:szCs w:val="22"/>
          <w:lang w:val="en-US"/>
        </w:rPr>
        <w:t xml:space="preserve">the company’s </w:t>
      </w:r>
      <w:r w:rsidR="00A01BC3">
        <w:rPr>
          <w:rFonts w:ascii="Verdana" w:hAnsi="Verdana"/>
          <w:sz w:val="22"/>
          <w:szCs w:val="22"/>
          <w:lang w:val="en-US"/>
        </w:rPr>
        <w:t xml:space="preserve">portfolio of </w:t>
      </w:r>
      <w:proofErr w:type="spellStart"/>
      <w:r w:rsidR="00A01BC3" w:rsidRPr="003F028E">
        <w:rPr>
          <w:rFonts w:ascii="Verdana" w:hAnsi="Verdana"/>
          <w:sz w:val="22"/>
          <w:szCs w:val="22"/>
          <w:lang w:val="en-US"/>
        </w:rPr>
        <w:t>DisplayPort</w:t>
      </w:r>
      <w:proofErr w:type="spellEnd"/>
      <w:r w:rsidR="00A01BC3">
        <w:rPr>
          <w:rFonts w:ascii="Verdana" w:hAnsi="Verdana"/>
          <w:sz w:val="22"/>
          <w:szCs w:val="22"/>
          <w:lang w:val="en-US"/>
        </w:rPr>
        <w:t xml:space="preserve"> </w:t>
      </w:r>
      <w:r w:rsidR="00703899">
        <w:rPr>
          <w:rFonts w:ascii="Verdana" w:hAnsi="Verdana"/>
          <w:sz w:val="22"/>
          <w:szCs w:val="22"/>
          <w:lang w:val="en-US"/>
        </w:rPr>
        <w:t xml:space="preserve">switching and signal conditioning </w:t>
      </w:r>
      <w:r w:rsidR="00A01BC3">
        <w:rPr>
          <w:rFonts w:ascii="Verdana" w:hAnsi="Verdana"/>
          <w:sz w:val="22"/>
          <w:szCs w:val="22"/>
          <w:lang w:val="en-US"/>
        </w:rPr>
        <w:t xml:space="preserve">solutions </w:t>
      </w:r>
      <w:r w:rsidR="00B75BAB">
        <w:rPr>
          <w:rFonts w:ascii="Verdana" w:hAnsi="Verdana"/>
          <w:sz w:val="22"/>
          <w:szCs w:val="22"/>
          <w:lang w:val="en-US"/>
        </w:rPr>
        <w:t>engineered</w:t>
      </w:r>
      <w:r w:rsidR="00A01BC3">
        <w:rPr>
          <w:rFonts w:ascii="Verdana" w:hAnsi="Verdana"/>
          <w:sz w:val="22"/>
          <w:szCs w:val="22"/>
          <w:lang w:val="en-US"/>
        </w:rPr>
        <w:t xml:space="preserve"> to meet the </w:t>
      </w:r>
      <w:r w:rsidR="00B75BAB">
        <w:rPr>
          <w:rFonts w:ascii="Verdana" w:hAnsi="Verdana"/>
          <w:sz w:val="22"/>
          <w:szCs w:val="22"/>
          <w:lang w:val="en-US"/>
        </w:rPr>
        <w:t xml:space="preserve">design </w:t>
      </w:r>
      <w:r w:rsidR="00B33B87">
        <w:rPr>
          <w:rFonts w:ascii="Verdana" w:hAnsi="Verdana"/>
          <w:sz w:val="22"/>
          <w:szCs w:val="22"/>
          <w:lang w:val="en-US"/>
        </w:rPr>
        <w:t xml:space="preserve">needs of </w:t>
      </w:r>
      <w:r w:rsidR="00A01BC3">
        <w:rPr>
          <w:rFonts w:ascii="Verdana" w:hAnsi="Verdana"/>
          <w:sz w:val="22"/>
          <w:szCs w:val="22"/>
          <w:lang w:val="en-US"/>
        </w:rPr>
        <w:t xml:space="preserve">PCs, </w:t>
      </w:r>
      <w:r w:rsidR="0070559C">
        <w:rPr>
          <w:rFonts w:ascii="Verdana" w:hAnsi="Verdana"/>
          <w:sz w:val="22"/>
          <w:szCs w:val="22"/>
          <w:lang w:val="en-US"/>
        </w:rPr>
        <w:t>m</w:t>
      </w:r>
      <w:r w:rsidR="00A01BC3">
        <w:rPr>
          <w:rFonts w:ascii="Verdana" w:hAnsi="Verdana"/>
          <w:sz w:val="22"/>
          <w:szCs w:val="22"/>
          <w:lang w:val="en-US"/>
        </w:rPr>
        <w:t xml:space="preserve">onitors, </w:t>
      </w:r>
      <w:r w:rsidR="00051EAB">
        <w:rPr>
          <w:rFonts w:ascii="Verdana" w:hAnsi="Verdana"/>
          <w:sz w:val="22"/>
          <w:szCs w:val="22"/>
          <w:lang w:val="en-US"/>
        </w:rPr>
        <w:t>set-top boxes</w:t>
      </w:r>
      <w:r w:rsidR="005A0ECE">
        <w:rPr>
          <w:rFonts w:ascii="Verdana" w:hAnsi="Verdana"/>
          <w:sz w:val="22"/>
          <w:szCs w:val="22"/>
          <w:lang w:val="en-US"/>
        </w:rPr>
        <w:t>,</w:t>
      </w:r>
      <w:r w:rsidR="00A01BC3">
        <w:rPr>
          <w:rFonts w:ascii="Verdana" w:hAnsi="Verdana"/>
          <w:sz w:val="22"/>
          <w:szCs w:val="22"/>
          <w:lang w:val="en-US"/>
        </w:rPr>
        <w:t xml:space="preserve"> and other AV equipment. </w:t>
      </w:r>
    </w:p>
    <w:p w14:paraId="3DFAF94B" w14:textId="77777777" w:rsidR="00A01BC3" w:rsidRDefault="00A01BC3" w:rsidP="00FF1298">
      <w:pPr>
        <w:rPr>
          <w:rFonts w:ascii="Verdana" w:hAnsi="Verdana"/>
          <w:sz w:val="22"/>
          <w:szCs w:val="22"/>
          <w:lang w:val="en-US"/>
        </w:rPr>
      </w:pPr>
    </w:p>
    <w:p w14:paraId="603A81AB" w14:textId="4764A18B" w:rsidR="004340A3" w:rsidRDefault="00227C25" w:rsidP="00FF1298">
      <w:pPr>
        <w:rPr>
          <w:rFonts w:ascii="Verdana" w:hAnsi="Verdana"/>
          <w:sz w:val="22"/>
          <w:szCs w:val="22"/>
          <w:lang w:val="en-US"/>
        </w:rPr>
      </w:pPr>
      <w:proofErr w:type="spellStart"/>
      <w:r>
        <w:rPr>
          <w:rFonts w:ascii="Verdana" w:hAnsi="Verdana"/>
          <w:sz w:val="22"/>
          <w:szCs w:val="22"/>
          <w:lang w:val="en-US"/>
        </w:rPr>
        <w:t>DisplayPort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r w:rsidR="00DD629F">
        <w:rPr>
          <w:rFonts w:ascii="Verdana" w:hAnsi="Verdana"/>
          <w:sz w:val="22"/>
          <w:szCs w:val="22"/>
          <w:lang w:val="en-US"/>
        </w:rPr>
        <w:t xml:space="preserve">was </w:t>
      </w:r>
      <w:r>
        <w:rPr>
          <w:rFonts w:ascii="Verdana" w:hAnsi="Verdana"/>
          <w:sz w:val="22"/>
          <w:szCs w:val="22"/>
          <w:lang w:val="en-US"/>
        </w:rPr>
        <w:t xml:space="preserve">developed to provide data transfer of high-resolution digital video with audio. Version 2.0 of the </w:t>
      </w:r>
      <w:proofErr w:type="spellStart"/>
      <w:r w:rsidR="00DD629F">
        <w:rPr>
          <w:rFonts w:ascii="Verdana" w:hAnsi="Verdana"/>
          <w:sz w:val="22"/>
          <w:szCs w:val="22"/>
          <w:lang w:val="en-US"/>
        </w:rPr>
        <w:t>DisplayPort</w:t>
      </w:r>
      <w:proofErr w:type="spellEnd"/>
      <w:r w:rsidR="00DD629F"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specification covers</w:t>
      </w:r>
      <w:r w:rsidR="00B33B87"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three data rates</w:t>
      </w:r>
      <w:r w:rsidR="00BF09E5">
        <w:rPr>
          <w:rFonts w:ascii="Verdana" w:hAnsi="Verdana"/>
          <w:sz w:val="22"/>
          <w:szCs w:val="22"/>
          <w:lang w:val="en-US"/>
        </w:rPr>
        <w:t>:</w:t>
      </w:r>
      <w:r>
        <w:rPr>
          <w:rFonts w:ascii="Verdana" w:hAnsi="Verdana"/>
          <w:sz w:val="22"/>
          <w:szCs w:val="22"/>
          <w:lang w:val="en-US"/>
        </w:rPr>
        <w:t xml:space="preserve"> 10</w:t>
      </w:r>
      <w:r w:rsidR="005A0ECE">
        <w:rPr>
          <w:rFonts w:ascii="Verdana" w:hAnsi="Verdana"/>
          <w:sz w:val="22"/>
          <w:szCs w:val="22"/>
          <w:lang w:val="en-US"/>
        </w:rPr>
        <w:t>Gbps</w:t>
      </w:r>
      <w:r>
        <w:rPr>
          <w:rFonts w:ascii="Verdana" w:hAnsi="Verdana"/>
          <w:sz w:val="22"/>
          <w:szCs w:val="22"/>
          <w:lang w:val="en-US"/>
        </w:rPr>
        <w:t xml:space="preserve"> (UHBR10), 13.5</w:t>
      </w:r>
      <w:r w:rsidR="00064C99">
        <w:rPr>
          <w:rFonts w:ascii="Verdana" w:hAnsi="Verdana"/>
          <w:sz w:val="22"/>
          <w:szCs w:val="22"/>
          <w:lang w:val="en-US"/>
        </w:rPr>
        <w:t>Gbps</w:t>
      </w:r>
      <w:r>
        <w:rPr>
          <w:rFonts w:ascii="Verdana" w:hAnsi="Verdana"/>
          <w:sz w:val="22"/>
          <w:szCs w:val="22"/>
          <w:lang w:val="en-US"/>
        </w:rPr>
        <w:t xml:space="preserve"> (UHBR13.5)</w:t>
      </w:r>
      <w:r w:rsidR="00FD6629">
        <w:rPr>
          <w:rFonts w:ascii="Verdana" w:hAnsi="Verdana"/>
          <w:sz w:val="22"/>
          <w:szCs w:val="22"/>
          <w:lang w:val="en-US"/>
        </w:rPr>
        <w:t>,</w:t>
      </w:r>
      <w:r>
        <w:rPr>
          <w:rFonts w:ascii="Verdana" w:hAnsi="Verdana"/>
          <w:sz w:val="22"/>
          <w:szCs w:val="22"/>
          <w:lang w:val="en-US"/>
        </w:rPr>
        <w:t xml:space="preserve"> and 20</w:t>
      </w:r>
      <w:r w:rsidR="00064C99">
        <w:rPr>
          <w:rFonts w:ascii="Verdana" w:hAnsi="Verdana"/>
          <w:sz w:val="22"/>
          <w:szCs w:val="22"/>
          <w:lang w:val="en-US"/>
        </w:rPr>
        <w:t>Gbps</w:t>
      </w:r>
      <w:r>
        <w:rPr>
          <w:rFonts w:ascii="Verdana" w:hAnsi="Verdana"/>
          <w:sz w:val="22"/>
          <w:szCs w:val="22"/>
          <w:lang w:val="en-US"/>
        </w:rPr>
        <w:t xml:space="preserve"> (UHBR20). The PI3DPX8121 </w:t>
      </w:r>
      <w:r w:rsidR="004340A3">
        <w:rPr>
          <w:rFonts w:ascii="Verdana" w:hAnsi="Verdana"/>
          <w:sz w:val="22"/>
          <w:szCs w:val="22"/>
          <w:lang w:val="en-US"/>
        </w:rPr>
        <w:t xml:space="preserve">is </w:t>
      </w:r>
      <w:r w:rsidR="00B33B87">
        <w:rPr>
          <w:rFonts w:ascii="Verdana" w:hAnsi="Verdana"/>
          <w:sz w:val="22"/>
          <w:szCs w:val="22"/>
          <w:lang w:val="en-US"/>
        </w:rPr>
        <w:t xml:space="preserve">currently </w:t>
      </w:r>
      <w:r w:rsidR="004340A3">
        <w:rPr>
          <w:rFonts w:ascii="Verdana" w:hAnsi="Verdana"/>
          <w:sz w:val="22"/>
          <w:szCs w:val="22"/>
          <w:lang w:val="en-US"/>
        </w:rPr>
        <w:t xml:space="preserve">the </w:t>
      </w:r>
      <w:r w:rsidR="00B33B87">
        <w:rPr>
          <w:rFonts w:ascii="Verdana" w:hAnsi="Verdana"/>
          <w:sz w:val="22"/>
          <w:szCs w:val="22"/>
          <w:lang w:val="en-US"/>
        </w:rPr>
        <w:t>only</w:t>
      </w:r>
      <w:r w:rsidR="004340A3">
        <w:rPr>
          <w:rFonts w:ascii="Verdana" w:hAnsi="Verdana"/>
          <w:sz w:val="22"/>
          <w:szCs w:val="22"/>
          <w:lang w:val="en-US"/>
        </w:rPr>
        <w:t xml:space="preserve"> product </w:t>
      </w:r>
      <w:r w:rsidR="00B33B87">
        <w:rPr>
          <w:rFonts w:ascii="Verdana" w:hAnsi="Verdana"/>
          <w:sz w:val="22"/>
          <w:szCs w:val="22"/>
          <w:lang w:val="en-US"/>
        </w:rPr>
        <w:t xml:space="preserve">that </w:t>
      </w:r>
      <w:r w:rsidR="004340A3">
        <w:rPr>
          <w:rFonts w:ascii="Verdana" w:hAnsi="Verdana"/>
          <w:sz w:val="22"/>
          <w:szCs w:val="22"/>
          <w:lang w:val="en-US"/>
        </w:rPr>
        <w:t>support</w:t>
      </w:r>
      <w:r w:rsidR="00B33B87">
        <w:rPr>
          <w:rFonts w:ascii="Verdana" w:hAnsi="Verdana"/>
          <w:sz w:val="22"/>
          <w:szCs w:val="22"/>
          <w:lang w:val="en-US"/>
        </w:rPr>
        <w:t>s</w:t>
      </w:r>
      <w:r w:rsidR="004340A3">
        <w:rPr>
          <w:rFonts w:ascii="Verdana" w:hAnsi="Verdana"/>
          <w:sz w:val="22"/>
          <w:szCs w:val="22"/>
          <w:lang w:val="en-US"/>
        </w:rPr>
        <w:t xml:space="preserve"> the base speed of 10</w:t>
      </w:r>
      <w:r w:rsidR="00064C99">
        <w:rPr>
          <w:rFonts w:ascii="Verdana" w:hAnsi="Verdana"/>
          <w:sz w:val="22"/>
          <w:szCs w:val="22"/>
          <w:lang w:val="en-US"/>
        </w:rPr>
        <w:t>Gbps</w:t>
      </w:r>
      <w:r w:rsidR="004340A3">
        <w:rPr>
          <w:rFonts w:ascii="Verdana" w:hAnsi="Verdana"/>
          <w:sz w:val="22"/>
          <w:szCs w:val="22"/>
          <w:lang w:val="en-US"/>
        </w:rPr>
        <w:t xml:space="preserve"> and includes the multiplexing function </w:t>
      </w:r>
      <w:r w:rsidR="00B33B87">
        <w:rPr>
          <w:rFonts w:ascii="Verdana" w:hAnsi="Verdana"/>
          <w:sz w:val="22"/>
          <w:szCs w:val="22"/>
          <w:lang w:val="en-US"/>
        </w:rPr>
        <w:t>noted in</w:t>
      </w:r>
      <w:r w:rsidR="004340A3">
        <w:rPr>
          <w:rFonts w:ascii="Verdana" w:hAnsi="Verdana"/>
          <w:sz w:val="22"/>
          <w:szCs w:val="22"/>
          <w:lang w:val="en-US"/>
        </w:rPr>
        <w:t xml:space="preserve"> the specification. </w:t>
      </w:r>
    </w:p>
    <w:p w14:paraId="3F8D6BA4" w14:textId="77777777" w:rsidR="004340A3" w:rsidRDefault="004340A3" w:rsidP="00FF1298">
      <w:pPr>
        <w:rPr>
          <w:rFonts w:ascii="Verdana" w:hAnsi="Verdana"/>
          <w:sz w:val="22"/>
          <w:szCs w:val="22"/>
          <w:lang w:val="en-US"/>
        </w:rPr>
      </w:pPr>
    </w:p>
    <w:p w14:paraId="6D6C165B" w14:textId="7A962497" w:rsidR="00032A6D" w:rsidRDefault="0060502C" w:rsidP="00032A6D">
      <w:pPr>
        <w:rPr>
          <w:rFonts w:ascii="Verdana" w:hAnsi="Verdana"/>
          <w:sz w:val="22"/>
          <w:szCs w:val="22"/>
          <w:lang w:val="en-US"/>
        </w:rPr>
      </w:pPr>
      <w:proofErr w:type="spellStart"/>
      <w:r w:rsidRPr="00EA38B8">
        <w:rPr>
          <w:rFonts w:ascii="Verdana" w:hAnsi="Verdana"/>
          <w:sz w:val="22"/>
          <w:szCs w:val="22"/>
          <w:lang w:val="en-US"/>
        </w:rPr>
        <w:t>DisplayPort</w:t>
      </w:r>
      <w:proofErr w:type="spellEnd"/>
      <w:r w:rsidRPr="00EA38B8">
        <w:rPr>
          <w:rFonts w:ascii="Verdana" w:hAnsi="Verdana"/>
          <w:sz w:val="22"/>
          <w:szCs w:val="22"/>
          <w:lang w:val="en-US"/>
        </w:rPr>
        <w:t xml:space="preserve"> 2.0</w:t>
      </w:r>
      <w:r w:rsidR="00372EA5" w:rsidRPr="00EA38B8">
        <w:rPr>
          <w:rFonts w:ascii="Verdana" w:hAnsi="Verdana"/>
          <w:sz w:val="22"/>
          <w:szCs w:val="22"/>
          <w:lang w:val="en-US"/>
        </w:rPr>
        <w:t xml:space="preserve"> </w:t>
      </w:r>
      <w:r w:rsidRPr="00EA38B8">
        <w:rPr>
          <w:rFonts w:ascii="Verdana" w:hAnsi="Verdana"/>
          <w:sz w:val="22"/>
          <w:szCs w:val="22"/>
          <w:lang w:val="en-US"/>
        </w:rPr>
        <w:t>inc</w:t>
      </w:r>
      <w:r>
        <w:rPr>
          <w:rFonts w:ascii="Verdana" w:hAnsi="Verdana"/>
          <w:sz w:val="22"/>
          <w:szCs w:val="22"/>
          <w:lang w:val="en-US"/>
        </w:rPr>
        <w:t>rease</w:t>
      </w:r>
      <w:r w:rsidR="00DD629F">
        <w:rPr>
          <w:rFonts w:ascii="Verdana" w:hAnsi="Verdana"/>
          <w:sz w:val="22"/>
          <w:szCs w:val="22"/>
          <w:lang w:val="en-US"/>
        </w:rPr>
        <w:t>s</w:t>
      </w:r>
      <w:r>
        <w:rPr>
          <w:rFonts w:ascii="Verdana" w:hAnsi="Verdana"/>
          <w:sz w:val="22"/>
          <w:szCs w:val="22"/>
          <w:lang w:val="en-US"/>
        </w:rPr>
        <w:t xml:space="preserve"> the available bandwidth</w:t>
      </w:r>
      <w:r w:rsidR="000754AD">
        <w:rPr>
          <w:rFonts w:ascii="Verdana" w:hAnsi="Verdana"/>
          <w:sz w:val="22"/>
          <w:szCs w:val="22"/>
          <w:lang w:val="en-US"/>
        </w:rPr>
        <w:t xml:space="preserve"> compared with </w:t>
      </w:r>
      <w:proofErr w:type="spellStart"/>
      <w:r w:rsidR="000754AD">
        <w:rPr>
          <w:rFonts w:ascii="Verdana" w:hAnsi="Verdana"/>
          <w:sz w:val="22"/>
          <w:szCs w:val="22"/>
          <w:lang w:val="en-US"/>
        </w:rPr>
        <w:t>DisplayPort</w:t>
      </w:r>
      <w:proofErr w:type="spellEnd"/>
      <w:r w:rsidR="000754AD">
        <w:rPr>
          <w:rFonts w:ascii="Verdana" w:hAnsi="Verdana"/>
          <w:sz w:val="22"/>
          <w:szCs w:val="22"/>
          <w:lang w:val="en-US"/>
        </w:rPr>
        <w:t xml:space="preserve"> 1.4, which has a maximum data rate of</w:t>
      </w:r>
      <w:r>
        <w:rPr>
          <w:rFonts w:ascii="Verdana" w:hAnsi="Verdana"/>
          <w:sz w:val="22"/>
          <w:szCs w:val="22"/>
          <w:lang w:val="en-US"/>
        </w:rPr>
        <w:t xml:space="preserve"> </w:t>
      </w:r>
      <w:r w:rsidR="00372EA5">
        <w:rPr>
          <w:rFonts w:ascii="Verdana" w:hAnsi="Verdana"/>
          <w:sz w:val="22"/>
          <w:szCs w:val="22"/>
          <w:lang w:val="en-US"/>
        </w:rPr>
        <w:t xml:space="preserve">8.1Gbps </w:t>
      </w:r>
      <w:r w:rsidR="000754AD">
        <w:rPr>
          <w:rFonts w:ascii="Verdana" w:hAnsi="Verdana"/>
          <w:sz w:val="22"/>
          <w:szCs w:val="22"/>
          <w:lang w:val="en-US"/>
        </w:rPr>
        <w:t>per lane</w:t>
      </w:r>
      <w:r w:rsidR="00372EA5">
        <w:rPr>
          <w:rFonts w:ascii="Verdana" w:hAnsi="Verdana"/>
          <w:sz w:val="22"/>
          <w:szCs w:val="22"/>
          <w:lang w:val="en-US"/>
        </w:rPr>
        <w:t>.</w:t>
      </w:r>
      <w:r w:rsidR="00032A6D" w:rsidRPr="00032A6D">
        <w:rPr>
          <w:rFonts w:ascii="Verdana" w:hAnsi="Verdana"/>
          <w:sz w:val="22"/>
          <w:szCs w:val="22"/>
          <w:lang w:val="en-US"/>
        </w:rPr>
        <w:t xml:space="preserve"> </w:t>
      </w:r>
      <w:r w:rsidR="00032A6D">
        <w:rPr>
          <w:rFonts w:ascii="Verdana" w:hAnsi="Verdana"/>
          <w:sz w:val="22"/>
          <w:szCs w:val="22"/>
          <w:lang w:val="en-US"/>
        </w:rPr>
        <w:t>A major advantage of higher bandwidth is that it mitigates the need for data compression, leading to faster systems overall.</w:t>
      </w:r>
      <w:r w:rsidR="00372EA5">
        <w:rPr>
          <w:rFonts w:ascii="Verdana" w:hAnsi="Verdana"/>
          <w:sz w:val="22"/>
          <w:szCs w:val="22"/>
          <w:lang w:val="en-US"/>
        </w:rPr>
        <w:t xml:space="preserve"> </w:t>
      </w:r>
      <w:r w:rsidR="00032A6D">
        <w:rPr>
          <w:rFonts w:ascii="Verdana" w:hAnsi="Verdana"/>
          <w:sz w:val="22"/>
          <w:szCs w:val="22"/>
          <w:lang w:val="en-US"/>
        </w:rPr>
        <w:t xml:space="preserve">New consumer products featuring </w:t>
      </w:r>
      <w:proofErr w:type="spellStart"/>
      <w:r w:rsidR="00032A6D">
        <w:rPr>
          <w:rFonts w:ascii="Verdana" w:hAnsi="Verdana"/>
          <w:sz w:val="22"/>
          <w:szCs w:val="22"/>
          <w:lang w:val="en-US"/>
        </w:rPr>
        <w:t>DisplayPort</w:t>
      </w:r>
      <w:proofErr w:type="spellEnd"/>
      <w:r w:rsidR="00032A6D">
        <w:rPr>
          <w:rFonts w:ascii="Verdana" w:hAnsi="Verdana"/>
          <w:sz w:val="22"/>
          <w:szCs w:val="22"/>
          <w:lang w:val="en-US"/>
        </w:rPr>
        <w:t xml:space="preserve"> 2.0 are expected by early 2021 and the PI3DPX8121 is poised to help manufacturers meet that 10Gbps (UHBR10) target. .</w:t>
      </w:r>
    </w:p>
    <w:p w14:paraId="28759BD9" w14:textId="77777777" w:rsidR="003864D7" w:rsidRDefault="003864D7" w:rsidP="00FF1298">
      <w:pPr>
        <w:rPr>
          <w:rFonts w:ascii="Verdana" w:hAnsi="Verdana"/>
          <w:sz w:val="22"/>
          <w:szCs w:val="22"/>
          <w:lang w:val="en-US"/>
        </w:rPr>
      </w:pPr>
    </w:p>
    <w:p w14:paraId="42E8965E" w14:textId="6B70E46B" w:rsidR="00FA3433" w:rsidRDefault="003864D7" w:rsidP="00FF1298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The PI3DPX8121 </w:t>
      </w:r>
      <w:proofErr w:type="spellStart"/>
      <w:r w:rsidR="00CE777C">
        <w:rPr>
          <w:rFonts w:ascii="Verdana" w:hAnsi="Verdana"/>
          <w:sz w:val="22"/>
          <w:szCs w:val="22"/>
          <w:lang w:val="en-US"/>
        </w:rPr>
        <w:t>ReDriver</w:t>
      </w:r>
      <w:proofErr w:type="spellEnd"/>
      <w:r w:rsidR="00CE777C" w:rsidDel="00CE777C">
        <w:rPr>
          <w:rFonts w:ascii="Verdana" w:hAnsi="Verdana"/>
          <w:sz w:val="22"/>
          <w:szCs w:val="22"/>
          <w:lang w:val="en-US"/>
        </w:rPr>
        <w:t xml:space="preserve"> </w:t>
      </w:r>
      <w:r w:rsidR="00BB790D">
        <w:rPr>
          <w:rFonts w:ascii="Verdana" w:hAnsi="Verdana"/>
          <w:sz w:val="22"/>
          <w:szCs w:val="22"/>
          <w:lang w:val="en-US"/>
        </w:rPr>
        <w:t xml:space="preserve">is compatible with both </w:t>
      </w:r>
      <w:proofErr w:type="spellStart"/>
      <w:r w:rsidR="00BB790D">
        <w:rPr>
          <w:rFonts w:ascii="Verdana" w:hAnsi="Verdana"/>
          <w:sz w:val="22"/>
          <w:szCs w:val="22"/>
          <w:lang w:val="en-US"/>
        </w:rPr>
        <w:t>DisplayPort</w:t>
      </w:r>
      <w:proofErr w:type="spellEnd"/>
      <w:r w:rsidR="00BB790D">
        <w:rPr>
          <w:rFonts w:ascii="Verdana" w:hAnsi="Verdana"/>
          <w:sz w:val="22"/>
          <w:szCs w:val="22"/>
          <w:lang w:val="en-US"/>
        </w:rPr>
        <w:t xml:space="preserve"> 1.4 and 2.0</w:t>
      </w:r>
      <w:r w:rsidR="00CE777C">
        <w:rPr>
          <w:rFonts w:ascii="Verdana" w:hAnsi="Verdana"/>
          <w:sz w:val="22"/>
          <w:szCs w:val="22"/>
          <w:lang w:val="en-US"/>
        </w:rPr>
        <w:t xml:space="preserve"> </w:t>
      </w:r>
      <w:r w:rsidR="00372EA5">
        <w:rPr>
          <w:rFonts w:ascii="Verdana" w:hAnsi="Verdana"/>
          <w:sz w:val="22"/>
          <w:szCs w:val="22"/>
          <w:lang w:val="en-US"/>
        </w:rPr>
        <w:t>(UHBR10)</w:t>
      </w:r>
      <w:r w:rsidR="00BB790D">
        <w:rPr>
          <w:rFonts w:ascii="Verdana" w:hAnsi="Verdana"/>
          <w:sz w:val="22"/>
          <w:szCs w:val="22"/>
          <w:lang w:val="en-US"/>
        </w:rPr>
        <w:t xml:space="preserve">, making </w:t>
      </w:r>
      <w:r w:rsidR="00BB790D" w:rsidRPr="00EA38B8">
        <w:rPr>
          <w:rFonts w:ascii="Verdana" w:hAnsi="Verdana"/>
          <w:sz w:val="22"/>
          <w:szCs w:val="22"/>
          <w:lang w:val="en-US"/>
        </w:rPr>
        <w:t>it future-resilient</w:t>
      </w:r>
      <w:r w:rsidR="00BB790D">
        <w:rPr>
          <w:rFonts w:ascii="Verdana" w:hAnsi="Verdana"/>
          <w:sz w:val="22"/>
          <w:szCs w:val="22"/>
          <w:lang w:val="en-US"/>
        </w:rPr>
        <w:t xml:space="preserve">. </w:t>
      </w:r>
      <w:r w:rsidR="00BF09E5">
        <w:rPr>
          <w:rFonts w:ascii="Verdana" w:hAnsi="Verdana"/>
          <w:sz w:val="22"/>
          <w:szCs w:val="22"/>
          <w:lang w:val="en-US"/>
        </w:rPr>
        <w:t xml:space="preserve">The device </w:t>
      </w:r>
      <w:r w:rsidR="00BB790D">
        <w:rPr>
          <w:rFonts w:ascii="Verdana" w:hAnsi="Verdana"/>
          <w:sz w:val="22"/>
          <w:szCs w:val="22"/>
          <w:lang w:val="en-US"/>
        </w:rPr>
        <w:t xml:space="preserve">also </w:t>
      </w:r>
      <w:r>
        <w:rPr>
          <w:rFonts w:ascii="Verdana" w:hAnsi="Verdana"/>
          <w:sz w:val="22"/>
          <w:szCs w:val="22"/>
          <w:lang w:val="en-US"/>
        </w:rPr>
        <w:t>offers protocol agnostic operation</w:t>
      </w:r>
      <w:r w:rsidR="00DD629F">
        <w:rPr>
          <w:rFonts w:ascii="Verdana" w:hAnsi="Verdana"/>
          <w:sz w:val="22"/>
          <w:szCs w:val="22"/>
          <w:lang w:val="en-US"/>
        </w:rPr>
        <w:t xml:space="preserve">, </w:t>
      </w:r>
      <w:r>
        <w:rPr>
          <w:rFonts w:ascii="Verdana" w:hAnsi="Verdana"/>
          <w:sz w:val="22"/>
          <w:szCs w:val="22"/>
          <w:lang w:val="en-US"/>
        </w:rPr>
        <w:t>support</w:t>
      </w:r>
      <w:r w:rsidR="00DD629F">
        <w:rPr>
          <w:rFonts w:ascii="Verdana" w:hAnsi="Verdana"/>
          <w:sz w:val="22"/>
          <w:szCs w:val="22"/>
          <w:lang w:val="en-US"/>
        </w:rPr>
        <w:t>ing</w:t>
      </w:r>
      <w:r>
        <w:rPr>
          <w:rFonts w:ascii="Verdana" w:hAnsi="Verdana"/>
          <w:sz w:val="22"/>
          <w:szCs w:val="22"/>
          <w:lang w:val="en-US"/>
        </w:rPr>
        <w:t xml:space="preserve"> LTTPR (Link Training Transparent PHY Repeater) </w:t>
      </w:r>
      <w:proofErr w:type="spellStart"/>
      <w:r w:rsidR="008A651B">
        <w:rPr>
          <w:rFonts w:ascii="Verdana" w:hAnsi="Verdana"/>
          <w:sz w:val="22"/>
          <w:szCs w:val="22"/>
          <w:lang w:val="en-US"/>
        </w:rPr>
        <w:t>redrive</w:t>
      </w:r>
      <w:proofErr w:type="spellEnd"/>
      <w:r w:rsidR="008A651B">
        <w:rPr>
          <w:rFonts w:ascii="Verdana" w:hAnsi="Verdana"/>
          <w:sz w:val="22"/>
          <w:szCs w:val="22"/>
          <w:lang w:val="en-US"/>
        </w:rPr>
        <w:t xml:space="preserve"> data path type. </w:t>
      </w:r>
    </w:p>
    <w:p w14:paraId="64F7C82B" w14:textId="77777777" w:rsidR="00990EFB" w:rsidRPr="00B52E75" w:rsidRDefault="00990EFB" w:rsidP="00FF1298">
      <w:pPr>
        <w:rPr>
          <w:rFonts w:ascii="Verdana" w:hAnsi="Verdana"/>
          <w:sz w:val="22"/>
          <w:szCs w:val="22"/>
          <w:lang w:val="en-US"/>
        </w:rPr>
      </w:pPr>
    </w:p>
    <w:p w14:paraId="1E8640ED" w14:textId="712B9AA1" w:rsidR="00FA3433" w:rsidRPr="00B52E75" w:rsidRDefault="00DD629F" w:rsidP="00FF1298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The device integrates C</w:t>
      </w:r>
      <w:r w:rsidR="00BB790D">
        <w:rPr>
          <w:rFonts w:ascii="Verdana" w:hAnsi="Verdana"/>
          <w:sz w:val="22"/>
          <w:szCs w:val="22"/>
          <w:lang w:val="en-US"/>
        </w:rPr>
        <w:t>TL</w:t>
      </w:r>
      <w:r>
        <w:rPr>
          <w:rFonts w:ascii="Verdana" w:hAnsi="Verdana"/>
          <w:sz w:val="22"/>
          <w:szCs w:val="22"/>
          <w:lang w:val="en-US"/>
        </w:rPr>
        <w:t>E equalizers at the input</w:t>
      </w:r>
      <w:r w:rsidR="004E4806">
        <w:rPr>
          <w:rFonts w:ascii="Verdana" w:hAnsi="Verdana"/>
          <w:sz w:val="22"/>
          <w:szCs w:val="22"/>
          <w:lang w:val="en-US"/>
        </w:rPr>
        <w:t xml:space="preserve">s to reduce ISI jitter and compensate for channel loss. </w:t>
      </w:r>
      <w:hyperlink r:id="rId10" w:history="1">
        <w:r w:rsidR="000E667E" w:rsidRPr="005316F0">
          <w:rPr>
            <w:rStyle w:val="Hyperlink"/>
            <w:rFonts w:ascii="Verdana" w:hAnsi="Verdana"/>
            <w:sz w:val="22"/>
            <w:szCs w:val="22"/>
            <w:lang w:val="en-US"/>
          </w:rPr>
          <w:t>PI3DPX8121</w:t>
        </w:r>
      </w:hyperlink>
      <w:r w:rsidR="000E667E">
        <w:rPr>
          <w:rFonts w:ascii="Verdana" w:hAnsi="Verdana"/>
          <w:sz w:val="22"/>
          <w:szCs w:val="22"/>
          <w:lang w:val="en-US"/>
        </w:rPr>
        <w:t xml:space="preserve"> </w:t>
      </w:r>
      <w:r w:rsidR="004E4806">
        <w:rPr>
          <w:rFonts w:ascii="Verdana" w:hAnsi="Verdana"/>
          <w:sz w:val="22"/>
          <w:szCs w:val="22"/>
          <w:lang w:val="en-US"/>
        </w:rPr>
        <w:t xml:space="preserve">also offers programmable flat gain and linearity adjustments. </w:t>
      </w:r>
    </w:p>
    <w:p w14:paraId="1F75910D" w14:textId="77777777" w:rsidR="003207A2" w:rsidRDefault="003207A2">
      <w:pPr>
        <w:rPr>
          <w:rFonts w:ascii="Verdana" w:hAnsi="Verdana"/>
          <w:sz w:val="22"/>
          <w:szCs w:val="22"/>
          <w:lang w:val="en-US"/>
        </w:rPr>
      </w:pPr>
    </w:p>
    <w:p w14:paraId="7C4A681A" w14:textId="37204D63" w:rsidR="00433CF1" w:rsidRPr="00B52E75" w:rsidRDefault="00433CF1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The </w:t>
      </w:r>
      <w:hyperlink r:id="rId11" w:anchor="tab-product-options" w:history="1">
        <w:r w:rsidRPr="005316F0">
          <w:rPr>
            <w:rStyle w:val="Hyperlink"/>
            <w:rFonts w:ascii="Verdana" w:hAnsi="Verdana"/>
            <w:sz w:val="22"/>
            <w:szCs w:val="22"/>
            <w:lang w:val="en-US"/>
          </w:rPr>
          <w:t>PI3DPX8121</w:t>
        </w:r>
      </w:hyperlink>
      <w:r>
        <w:rPr>
          <w:rFonts w:ascii="Verdana" w:hAnsi="Verdana"/>
          <w:sz w:val="22"/>
          <w:szCs w:val="22"/>
          <w:lang w:val="en-US"/>
        </w:rPr>
        <w:t xml:space="preserve"> is available now, priced at $1.</w:t>
      </w:r>
      <w:r w:rsidR="0063202C">
        <w:rPr>
          <w:rFonts w:ascii="Verdana" w:hAnsi="Verdana"/>
          <w:sz w:val="22"/>
          <w:szCs w:val="22"/>
          <w:lang w:val="en-US"/>
        </w:rPr>
        <w:t>65</w:t>
      </w:r>
      <w:r>
        <w:rPr>
          <w:rFonts w:ascii="Verdana" w:hAnsi="Verdana"/>
          <w:sz w:val="22"/>
          <w:szCs w:val="22"/>
          <w:lang w:val="en-US"/>
        </w:rPr>
        <w:t xml:space="preserve"> each in 3</w:t>
      </w:r>
      <w:r w:rsidR="00BF09E5">
        <w:rPr>
          <w:rFonts w:ascii="Verdana" w:hAnsi="Verdana"/>
          <w:sz w:val="22"/>
          <w:szCs w:val="22"/>
          <w:lang w:val="en-US"/>
        </w:rPr>
        <w:t>000 piece</w:t>
      </w:r>
      <w:r>
        <w:rPr>
          <w:rFonts w:ascii="Verdana" w:hAnsi="Verdana"/>
          <w:sz w:val="22"/>
          <w:szCs w:val="22"/>
          <w:lang w:val="en-US"/>
        </w:rPr>
        <w:t xml:space="preserve"> quantities. </w:t>
      </w:r>
    </w:p>
    <w:p w14:paraId="27C0757D" w14:textId="77777777" w:rsidR="001F6CD4" w:rsidRPr="00B52E75" w:rsidRDefault="001F6CD4">
      <w:pPr>
        <w:rPr>
          <w:rFonts w:ascii="Verdana" w:hAnsi="Verdana"/>
          <w:sz w:val="22"/>
          <w:szCs w:val="22"/>
          <w:lang w:val="en-US"/>
        </w:rPr>
      </w:pPr>
    </w:p>
    <w:p w14:paraId="2FE7BAC2" w14:textId="10752BFA" w:rsidR="00AC7B74" w:rsidRPr="00FD6629" w:rsidRDefault="001F6CD4" w:rsidP="001F6CD4">
      <w:pPr>
        <w:shd w:val="clear" w:color="auto" w:fill="FFFFFF"/>
        <w:rPr>
          <w:rFonts w:ascii="Verdana" w:hAnsi="Verdana" w:cs="Arial"/>
          <w:i/>
          <w:color w:val="222222"/>
          <w:sz w:val="22"/>
          <w:szCs w:val="22"/>
          <w:lang w:val="en-US"/>
        </w:rPr>
      </w:pPr>
      <w:proofErr w:type="spellStart"/>
      <w:r w:rsidRPr="00EA38B8">
        <w:rPr>
          <w:rFonts w:ascii="Verdana" w:hAnsi="Verdana" w:cs="Arial"/>
          <w:i/>
          <w:color w:val="222222"/>
          <w:sz w:val="22"/>
          <w:szCs w:val="22"/>
          <w:lang w:val="en-US"/>
        </w:rPr>
        <w:t>DisplayPort</w:t>
      </w:r>
      <w:proofErr w:type="spellEnd"/>
      <w:r w:rsidRPr="00EA38B8">
        <w:rPr>
          <w:rFonts w:ascii="Verdana" w:hAnsi="Verdana" w:cs="Arial"/>
          <w:i/>
          <w:color w:val="222222"/>
          <w:sz w:val="22"/>
          <w:szCs w:val="22"/>
          <w:lang w:val="en-US"/>
        </w:rPr>
        <w:t xml:space="preserve">™ </w:t>
      </w:r>
      <w:r w:rsidR="005316F0">
        <w:rPr>
          <w:rFonts w:ascii="Verdana" w:hAnsi="Verdana" w:cs="Arial"/>
          <w:i/>
          <w:color w:val="222222"/>
          <w:sz w:val="22"/>
          <w:szCs w:val="22"/>
          <w:lang w:val="en-US"/>
        </w:rPr>
        <w:t xml:space="preserve">is a </w:t>
      </w:r>
      <w:r w:rsidRPr="001F6CD4">
        <w:rPr>
          <w:rFonts w:ascii="Verdana" w:hAnsi="Verdana" w:cs="Arial"/>
          <w:i/>
          <w:color w:val="222222"/>
          <w:sz w:val="22"/>
          <w:szCs w:val="22"/>
          <w:lang w:val="en-US"/>
        </w:rPr>
        <w:t>trademark owned by the Video Electronics Standards Association (VESA®) in the United States and other countries.</w:t>
      </w:r>
    </w:p>
    <w:p w14:paraId="5D0661A3" w14:textId="77777777" w:rsidR="00CC1A7C" w:rsidRDefault="00CC1A7C" w:rsidP="00FC0F62">
      <w:pPr>
        <w:rPr>
          <w:rFonts w:ascii="Verdana" w:hAnsi="Verdana"/>
          <w:i/>
          <w:sz w:val="22"/>
          <w:szCs w:val="22"/>
          <w:lang w:val="en-US"/>
        </w:rPr>
      </w:pPr>
    </w:p>
    <w:p w14:paraId="3427DEC3" w14:textId="7E7463D2" w:rsidR="00FC0F62" w:rsidRPr="00FD6629" w:rsidRDefault="00FC0F62" w:rsidP="00FC0F62">
      <w:pPr>
        <w:rPr>
          <w:rFonts w:ascii="Verdana" w:hAnsi="Verdana"/>
          <w:i/>
          <w:sz w:val="22"/>
          <w:szCs w:val="22"/>
          <w:lang w:val="en-US"/>
        </w:rPr>
      </w:pPr>
      <w:proofErr w:type="spellStart"/>
      <w:r w:rsidRPr="00FD6629">
        <w:rPr>
          <w:rFonts w:ascii="Verdana" w:hAnsi="Verdana"/>
          <w:i/>
          <w:sz w:val="22"/>
          <w:szCs w:val="22"/>
          <w:lang w:val="en-US"/>
        </w:rPr>
        <w:t>ReDriver</w:t>
      </w:r>
      <w:proofErr w:type="spellEnd"/>
      <w:r w:rsidR="00FD6629" w:rsidRPr="00FD6629">
        <w:rPr>
          <w:rFonts w:ascii="Verdana" w:hAnsi="Verdana" w:cs="Arial"/>
          <w:i/>
          <w:sz w:val="22"/>
          <w:szCs w:val="22"/>
          <w:lang w:val="en-US"/>
        </w:rPr>
        <w:t>™</w:t>
      </w:r>
      <w:r w:rsidRPr="00FD6629">
        <w:rPr>
          <w:rFonts w:ascii="Verdana" w:hAnsi="Verdana"/>
          <w:i/>
          <w:sz w:val="22"/>
          <w:szCs w:val="22"/>
          <w:lang w:val="en-US"/>
        </w:rPr>
        <w:t xml:space="preserve"> is a trademark of Diodes Incorporated.</w:t>
      </w:r>
    </w:p>
    <w:p w14:paraId="73D48214" w14:textId="77777777" w:rsidR="00AC7B74" w:rsidRDefault="00AC7B74" w:rsidP="001F6CD4">
      <w:pPr>
        <w:shd w:val="clear" w:color="auto" w:fill="FFFFFF"/>
        <w:rPr>
          <w:rFonts w:ascii="Verdana" w:hAnsi="Verdana" w:cs="Arial"/>
          <w:i/>
          <w:color w:val="222222"/>
          <w:sz w:val="22"/>
          <w:szCs w:val="22"/>
          <w:lang w:val="en-US"/>
        </w:rPr>
      </w:pPr>
    </w:p>
    <w:p w14:paraId="0E50322B" w14:textId="77777777" w:rsidR="00FA66E1" w:rsidRDefault="00FA66E1" w:rsidP="001F6CD4">
      <w:pPr>
        <w:shd w:val="clear" w:color="auto" w:fill="FFFFFF"/>
        <w:rPr>
          <w:rFonts w:ascii="Verdana" w:hAnsi="Verdana" w:cs="Arial"/>
          <w:i/>
          <w:color w:val="222222"/>
          <w:sz w:val="22"/>
          <w:szCs w:val="22"/>
          <w:lang w:val="en-US"/>
        </w:rPr>
      </w:pPr>
    </w:p>
    <w:p w14:paraId="1B5D882F" w14:textId="77777777" w:rsidR="00FA66E1" w:rsidRDefault="00FA66E1" w:rsidP="00FA66E1">
      <w:pPr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About Diodes Incorporated</w:t>
      </w:r>
    </w:p>
    <w:p w14:paraId="6E3E3143" w14:textId="77777777" w:rsidR="00FA66E1" w:rsidRDefault="00FA66E1" w:rsidP="00FA66E1">
      <w:pPr>
        <w:rPr>
          <w:rFonts w:ascii="Verdana" w:eastAsia="Times New Roman" w:hAnsi="Verdana"/>
          <w:sz w:val="18"/>
          <w:szCs w:val="18"/>
          <w:lang w:val="en-US"/>
        </w:rPr>
      </w:pPr>
      <w:r>
        <w:rPr>
          <w:rFonts w:ascii="Verdana" w:eastAsia="Times New Roman" w:hAnsi="Verdana"/>
          <w:sz w:val="18"/>
          <w:szCs w:val="18"/>
          <w:shd w:val="clear" w:color="auto" w:fill="FFFFFF"/>
          <w:lang w:val="en-US"/>
        </w:rPr>
        <w:t xml:space="preserve">Diodes Incorporated (Nasdaq: DIOD), a Standard and Poor’s </w:t>
      </w:r>
      <w:proofErr w:type="spellStart"/>
      <w:r>
        <w:rPr>
          <w:rFonts w:ascii="Verdana" w:eastAsia="Times New Roman" w:hAnsi="Verdana"/>
          <w:sz w:val="18"/>
          <w:szCs w:val="18"/>
          <w:shd w:val="clear" w:color="auto" w:fill="FFFFFF"/>
          <w:lang w:val="en-US"/>
        </w:rPr>
        <w:t>SmallCap</w:t>
      </w:r>
      <w:proofErr w:type="spellEnd"/>
      <w:r>
        <w:rPr>
          <w:rFonts w:ascii="Verdana" w:eastAsia="Times New Roman" w:hAnsi="Verdana"/>
          <w:sz w:val="18"/>
          <w:szCs w:val="18"/>
          <w:shd w:val="clear" w:color="auto" w:fill="FFFFFF"/>
          <w:lang w:val="en-US"/>
        </w:rPr>
        <w:t xml:space="preserve"> 600 and Russell 3000 Index company, delivers high-quality semiconductor products to the world’s leading companies in the consumer electronics, computing, communications, industrial, and automotive markets. We leverage our expanded product portfolio of discrete, analog, and mixed-signal products and leading-edge packaging technology to meet customers’ needs. Our broad range of application-specific solutions and solutions-focused sales, coupled with worldwide operations of 25 sites, including engineering, testing, manufacturing, and customer service, enables us to be a premier provider for high-volume, high-growth markets. For more information visit </w:t>
      </w:r>
      <w:hyperlink r:id="rId12" w:tgtFrame="_blank" w:history="1">
        <w:r>
          <w:rPr>
            <w:rStyle w:val="Hyperlink"/>
            <w:rFonts w:ascii="Verdana" w:eastAsia="Times New Roman" w:hAnsi="Verdana"/>
            <w:color w:val="1155CC"/>
            <w:sz w:val="18"/>
            <w:szCs w:val="18"/>
            <w:shd w:val="clear" w:color="auto" w:fill="FFFFFF"/>
            <w:lang w:val="en-US"/>
          </w:rPr>
          <w:t>www.Diodes.com</w:t>
        </w:r>
      </w:hyperlink>
      <w:r>
        <w:rPr>
          <w:rFonts w:ascii="Verdana" w:eastAsia="Times New Roman" w:hAnsi="Verdana"/>
          <w:sz w:val="18"/>
          <w:szCs w:val="18"/>
          <w:shd w:val="clear" w:color="auto" w:fill="FFFFFF"/>
          <w:lang w:val="en-US"/>
        </w:rPr>
        <w:t>.</w:t>
      </w:r>
    </w:p>
    <w:p w14:paraId="35A15085" w14:textId="77777777" w:rsidR="00FA66E1" w:rsidRDefault="00FA66E1" w:rsidP="001F6CD4">
      <w:pPr>
        <w:shd w:val="clear" w:color="auto" w:fill="FFFFFF"/>
        <w:rPr>
          <w:rFonts w:ascii="Verdana" w:hAnsi="Verdana" w:cs="Arial"/>
          <w:i/>
          <w:color w:val="222222"/>
          <w:sz w:val="22"/>
          <w:szCs w:val="22"/>
          <w:lang w:val="en-US"/>
        </w:rPr>
      </w:pPr>
    </w:p>
    <w:p w14:paraId="640CB191" w14:textId="77777777" w:rsidR="00B75BAB" w:rsidRDefault="00B75BAB" w:rsidP="00032A6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  <w:lang w:val="en-US"/>
        </w:rPr>
      </w:pPr>
    </w:p>
    <w:p w14:paraId="17B0B3E4" w14:textId="77777777" w:rsidR="00032A6D" w:rsidRPr="008A4084" w:rsidRDefault="00032A6D" w:rsidP="00032A6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color w:val="000000"/>
          <w:sz w:val="22"/>
          <w:szCs w:val="22"/>
          <w:lang w:val="en-US"/>
        </w:rPr>
        <w:t xml:space="preserve">Company Contact: </w:t>
      </w:r>
      <w:r>
        <w:rPr>
          <w:rFonts w:ascii="Verdana" w:hAnsi="Verdana" w:cs="Verdana"/>
          <w:b/>
          <w:bCs/>
          <w:color w:val="000000"/>
          <w:sz w:val="22"/>
          <w:szCs w:val="22"/>
          <w:lang w:val="en-US"/>
        </w:rPr>
        <w:tab/>
      </w:r>
      <w:r>
        <w:rPr>
          <w:rFonts w:ascii="Verdana" w:hAnsi="Verdana" w:cs="Verdana"/>
          <w:b/>
          <w:bCs/>
          <w:color w:val="000000"/>
          <w:sz w:val="22"/>
          <w:szCs w:val="22"/>
          <w:lang w:val="en-US"/>
        </w:rPr>
        <w:tab/>
      </w:r>
      <w:r>
        <w:rPr>
          <w:rFonts w:ascii="Verdana" w:hAnsi="Verdana" w:cs="Verdana"/>
          <w:b/>
          <w:bCs/>
          <w:color w:val="000000"/>
          <w:sz w:val="22"/>
          <w:szCs w:val="22"/>
          <w:lang w:val="en-US"/>
        </w:rPr>
        <w:tab/>
      </w:r>
      <w:r>
        <w:rPr>
          <w:rFonts w:ascii="Verdana" w:hAnsi="Verdana" w:cs="Verdana"/>
          <w:b/>
          <w:bCs/>
          <w:color w:val="000000"/>
          <w:sz w:val="22"/>
          <w:szCs w:val="22"/>
          <w:lang w:val="en-US"/>
        </w:rPr>
        <w:tab/>
      </w:r>
      <w:r w:rsidRPr="008A4084">
        <w:rPr>
          <w:rFonts w:ascii="Verdana" w:hAnsi="Verdana" w:cs="Verdana"/>
          <w:b/>
          <w:bCs/>
          <w:color w:val="000000"/>
          <w:sz w:val="22"/>
          <w:szCs w:val="22"/>
          <w:lang w:val="en-US"/>
        </w:rPr>
        <w:t>Investor Relations Contact:</w:t>
      </w:r>
    </w:p>
    <w:p w14:paraId="70F20346" w14:textId="77777777" w:rsidR="00032A6D" w:rsidRPr="008A4084" w:rsidRDefault="00032A6D" w:rsidP="00032A6D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val="en-US"/>
        </w:rPr>
      </w:pPr>
      <w:r>
        <w:rPr>
          <w:rFonts w:ascii="Verdana" w:hAnsi="Verdana" w:cs="Verdana"/>
          <w:color w:val="000000"/>
          <w:sz w:val="22"/>
          <w:szCs w:val="22"/>
          <w:lang w:val="en-US"/>
        </w:rPr>
        <w:t xml:space="preserve">Diodes Incorporated </w:t>
      </w:r>
      <w:r>
        <w:rPr>
          <w:rFonts w:ascii="Verdana" w:hAnsi="Verdana" w:cs="Verdana"/>
          <w:color w:val="000000"/>
          <w:sz w:val="22"/>
          <w:szCs w:val="22"/>
          <w:lang w:val="en-US"/>
        </w:rPr>
        <w:tab/>
      </w:r>
      <w:r>
        <w:rPr>
          <w:rFonts w:ascii="Verdana" w:hAnsi="Verdana" w:cs="Verdana"/>
          <w:color w:val="000000"/>
          <w:sz w:val="22"/>
          <w:szCs w:val="22"/>
          <w:lang w:val="en-US"/>
        </w:rPr>
        <w:tab/>
      </w:r>
      <w:r>
        <w:rPr>
          <w:rFonts w:ascii="Verdana" w:hAnsi="Verdana" w:cs="Verdana"/>
          <w:color w:val="000000"/>
          <w:sz w:val="22"/>
          <w:szCs w:val="22"/>
          <w:lang w:val="en-US"/>
        </w:rPr>
        <w:tab/>
      </w:r>
      <w:r>
        <w:rPr>
          <w:rFonts w:ascii="Verdana" w:hAnsi="Verdana" w:cs="Verdana"/>
          <w:color w:val="000000"/>
          <w:sz w:val="22"/>
          <w:szCs w:val="22"/>
          <w:lang w:val="en-US"/>
        </w:rPr>
        <w:tab/>
      </w:r>
      <w:r w:rsidRPr="008A4084">
        <w:rPr>
          <w:rFonts w:ascii="Verdana" w:hAnsi="Verdana" w:cs="Verdana"/>
          <w:color w:val="000000"/>
          <w:sz w:val="22"/>
          <w:szCs w:val="22"/>
          <w:lang w:val="en-US"/>
        </w:rPr>
        <w:t>Shelton Group</w:t>
      </w:r>
    </w:p>
    <w:p w14:paraId="0F747F48" w14:textId="77777777" w:rsidR="00032A6D" w:rsidRPr="008A4084" w:rsidRDefault="00032A6D" w:rsidP="00032A6D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val="en-US"/>
        </w:rPr>
      </w:pPr>
      <w:r w:rsidRPr="001C5034">
        <w:rPr>
          <w:rFonts w:ascii="Verdana" w:hAnsi="Verdana" w:cs="Verdana"/>
          <w:sz w:val="22"/>
          <w:szCs w:val="22"/>
          <w:lang w:val="en-US"/>
        </w:rPr>
        <w:t>Emily Yang</w:t>
      </w:r>
      <w:r w:rsidRPr="0060128F">
        <w:rPr>
          <w:rFonts w:ascii="Verdana" w:hAnsi="Verdana" w:cs="Verdana"/>
          <w:color w:val="FF0000"/>
          <w:sz w:val="22"/>
          <w:szCs w:val="22"/>
          <w:lang w:val="en-US"/>
        </w:rPr>
        <w:tab/>
      </w:r>
      <w:r w:rsidRPr="008A4084">
        <w:rPr>
          <w:rFonts w:ascii="Verdana" w:hAnsi="Verdana" w:cs="Verdana"/>
          <w:color w:val="000000"/>
          <w:sz w:val="22"/>
          <w:szCs w:val="22"/>
          <w:lang w:val="en-US"/>
        </w:rPr>
        <w:tab/>
      </w:r>
      <w:r w:rsidRPr="008A4084">
        <w:rPr>
          <w:rFonts w:ascii="Verdana" w:hAnsi="Verdana" w:cs="Verdana"/>
          <w:color w:val="000000"/>
          <w:sz w:val="22"/>
          <w:szCs w:val="22"/>
          <w:lang w:val="en-US"/>
        </w:rPr>
        <w:tab/>
      </w:r>
      <w:r w:rsidRPr="008A4084">
        <w:rPr>
          <w:rFonts w:ascii="Verdana" w:hAnsi="Verdana" w:cs="Verdana"/>
          <w:color w:val="000000"/>
          <w:sz w:val="22"/>
          <w:szCs w:val="22"/>
          <w:lang w:val="en-US"/>
        </w:rPr>
        <w:tab/>
      </w:r>
      <w:r w:rsidRPr="008A4084">
        <w:rPr>
          <w:rFonts w:ascii="Verdana" w:hAnsi="Verdana" w:cs="Verdana"/>
          <w:color w:val="000000"/>
          <w:sz w:val="22"/>
          <w:szCs w:val="22"/>
          <w:lang w:val="en-US"/>
        </w:rPr>
        <w:tab/>
        <w:t xml:space="preserve"> </w:t>
      </w:r>
      <w:r w:rsidRPr="008A4084">
        <w:rPr>
          <w:rFonts w:ascii="Verdana" w:hAnsi="Verdana" w:cs="Verdana"/>
          <w:color w:val="000000"/>
          <w:sz w:val="22"/>
          <w:szCs w:val="22"/>
          <w:lang w:val="en-US"/>
        </w:rPr>
        <w:tab/>
        <w:t xml:space="preserve">Leanne K. </w:t>
      </w:r>
      <w:proofErr w:type="spellStart"/>
      <w:r w:rsidRPr="008A4084">
        <w:rPr>
          <w:rFonts w:ascii="Verdana" w:hAnsi="Verdana" w:cs="Verdana"/>
          <w:color w:val="000000"/>
          <w:sz w:val="22"/>
          <w:szCs w:val="22"/>
          <w:lang w:val="en-US"/>
        </w:rPr>
        <w:t>Sievers</w:t>
      </w:r>
      <w:proofErr w:type="spellEnd"/>
    </w:p>
    <w:p w14:paraId="0343A189" w14:textId="77777777" w:rsidR="00032A6D" w:rsidRPr="008A4084" w:rsidRDefault="00032A6D" w:rsidP="00032A6D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val="en-US"/>
        </w:rPr>
      </w:pPr>
      <w:r>
        <w:rPr>
          <w:rFonts w:ascii="Verdana" w:hAnsi="Verdana" w:cs="Verdana"/>
          <w:color w:val="000000"/>
          <w:sz w:val="22"/>
          <w:szCs w:val="22"/>
          <w:lang w:val="en-US"/>
        </w:rPr>
        <w:t>VP, Worldwide Sales and Marketing</w:t>
      </w:r>
      <w:r>
        <w:rPr>
          <w:rFonts w:ascii="Verdana" w:hAnsi="Verdana" w:cs="Verdana"/>
          <w:color w:val="000000"/>
          <w:sz w:val="22"/>
          <w:szCs w:val="22"/>
          <w:lang w:val="en-US"/>
        </w:rPr>
        <w:tab/>
      </w:r>
      <w:r>
        <w:rPr>
          <w:rFonts w:ascii="Verdana" w:hAnsi="Verdana" w:cs="Verdana"/>
          <w:color w:val="000000"/>
          <w:sz w:val="22"/>
          <w:szCs w:val="22"/>
          <w:lang w:val="en-US"/>
        </w:rPr>
        <w:tab/>
      </w:r>
      <w:r w:rsidRPr="008A4084">
        <w:rPr>
          <w:rFonts w:ascii="Verdana" w:hAnsi="Verdana" w:cs="Verdana"/>
          <w:color w:val="000000"/>
          <w:sz w:val="22"/>
          <w:szCs w:val="22"/>
          <w:lang w:val="en-US"/>
        </w:rPr>
        <w:t>EVP, Investor Relations</w:t>
      </w:r>
    </w:p>
    <w:p w14:paraId="5498B6F8" w14:textId="77777777" w:rsidR="00032A6D" w:rsidRPr="008A4084" w:rsidRDefault="00032A6D" w:rsidP="00032A6D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val="en-US"/>
        </w:rPr>
      </w:pPr>
      <w:r w:rsidRPr="008A4084">
        <w:rPr>
          <w:rFonts w:ascii="Verdana" w:hAnsi="Verdana" w:cs="Verdana"/>
          <w:color w:val="000000"/>
          <w:sz w:val="22"/>
          <w:szCs w:val="22"/>
          <w:lang w:val="en-US"/>
        </w:rPr>
        <w:t xml:space="preserve">P: </w:t>
      </w:r>
      <w:r w:rsidRPr="00892458">
        <w:rPr>
          <w:rFonts w:ascii="Verdana" w:hAnsi="Verdana" w:cs="Helv"/>
          <w:color w:val="000000"/>
          <w:sz w:val="22"/>
          <w:szCs w:val="22"/>
          <w:lang w:val="en-US"/>
        </w:rPr>
        <w:t>972-987-3900</w:t>
      </w:r>
      <w:r w:rsidRPr="008A4084">
        <w:rPr>
          <w:rFonts w:ascii="Verdana" w:hAnsi="Verdana" w:cs="Verdana"/>
          <w:color w:val="000000"/>
          <w:sz w:val="22"/>
          <w:szCs w:val="22"/>
          <w:lang w:val="en-US"/>
        </w:rPr>
        <w:tab/>
      </w:r>
      <w:r w:rsidRPr="008A4084">
        <w:rPr>
          <w:rFonts w:ascii="Verdana" w:hAnsi="Verdana" w:cs="Verdana"/>
          <w:color w:val="000000"/>
          <w:sz w:val="22"/>
          <w:szCs w:val="22"/>
          <w:lang w:val="en-US"/>
        </w:rPr>
        <w:tab/>
      </w:r>
      <w:r w:rsidRPr="008A4084">
        <w:rPr>
          <w:rFonts w:ascii="Verdana" w:hAnsi="Verdana" w:cs="Verdana"/>
          <w:color w:val="000000"/>
          <w:sz w:val="22"/>
          <w:szCs w:val="22"/>
          <w:lang w:val="en-US"/>
        </w:rPr>
        <w:tab/>
      </w:r>
      <w:r w:rsidRPr="008A4084">
        <w:rPr>
          <w:rFonts w:ascii="Verdana" w:hAnsi="Verdana" w:cs="Verdana"/>
          <w:color w:val="000000"/>
          <w:sz w:val="22"/>
          <w:szCs w:val="22"/>
          <w:lang w:val="en-US"/>
        </w:rPr>
        <w:tab/>
      </w:r>
      <w:r w:rsidRPr="008A4084">
        <w:rPr>
          <w:rFonts w:ascii="Verdana" w:hAnsi="Verdana" w:cs="Verdana"/>
          <w:color w:val="000000"/>
          <w:sz w:val="22"/>
          <w:szCs w:val="22"/>
          <w:lang w:val="en-US"/>
        </w:rPr>
        <w:tab/>
        <w:t>P: 949-224-3874</w:t>
      </w:r>
    </w:p>
    <w:p w14:paraId="01B03CC3" w14:textId="498C9477" w:rsidR="00032A6D" w:rsidRPr="008A4084" w:rsidRDefault="00D80A82" w:rsidP="00032A6D">
      <w:pPr>
        <w:pStyle w:val="ContactHeading"/>
        <w:rPr>
          <w:sz w:val="22"/>
          <w:szCs w:val="22"/>
        </w:rPr>
      </w:pPr>
      <w:hyperlink r:id="rId13" w:history="1">
        <w:r w:rsidRPr="00AD1E02">
          <w:rPr>
            <w:rStyle w:val="Hyperlink"/>
            <w:rFonts w:ascii="Verdana" w:hAnsi="Verdana" w:cs="Verdana"/>
            <w:sz w:val="22"/>
            <w:szCs w:val="22"/>
            <w:lang w:val="en-US"/>
          </w:rPr>
          <w:t>Con</w:t>
        </w:r>
        <w:bookmarkStart w:id="0" w:name="_GoBack"/>
        <w:bookmarkEnd w:id="0"/>
        <w:r w:rsidRPr="00AD1E02">
          <w:rPr>
            <w:rStyle w:val="Hyperlink"/>
            <w:rFonts w:ascii="Verdana" w:hAnsi="Verdana" w:cs="Verdana"/>
            <w:sz w:val="22"/>
            <w:szCs w:val="22"/>
            <w:lang w:val="en-US"/>
          </w:rPr>
          <w:t>tact</w:t>
        </w:r>
        <w:r w:rsidRPr="00AD1E02">
          <w:rPr>
            <w:rStyle w:val="Hyperlink"/>
            <w:rFonts w:ascii="Verdana" w:hAnsi="Verdana" w:cs="Verdana"/>
            <w:sz w:val="22"/>
            <w:szCs w:val="22"/>
            <w:lang w:val="en-US"/>
          </w:rPr>
          <w:t xml:space="preserve"> </w:t>
        </w:r>
        <w:r w:rsidRPr="00AD1E02">
          <w:rPr>
            <w:rStyle w:val="Hyperlink"/>
            <w:rFonts w:ascii="Verdana" w:hAnsi="Verdana" w:cs="Verdana"/>
            <w:sz w:val="22"/>
            <w:szCs w:val="22"/>
            <w:lang w:val="en-US"/>
          </w:rPr>
          <w:t>Us</w:t>
        </w:r>
      </w:hyperlink>
      <w:r w:rsidR="00032A6D" w:rsidRPr="008A4084">
        <w:rPr>
          <w:rFonts w:ascii="Verdana" w:hAnsi="Verdana" w:cs="Verdana"/>
          <w:color w:val="0000FF"/>
          <w:sz w:val="22"/>
          <w:szCs w:val="22"/>
          <w:lang w:val="en-US"/>
        </w:rPr>
        <w:t xml:space="preserve"> </w:t>
      </w:r>
      <w:r w:rsidR="00032A6D" w:rsidRPr="008A4084">
        <w:rPr>
          <w:rFonts w:ascii="Verdana" w:hAnsi="Verdana" w:cs="Verdana"/>
          <w:color w:val="0000FF"/>
          <w:sz w:val="22"/>
          <w:szCs w:val="22"/>
          <w:lang w:val="en-US"/>
        </w:rPr>
        <w:tab/>
      </w:r>
      <w:r w:rsidR="00032A6D" w:rsidRPr="008A4084">
        <w:rPr>
          <w:rFonts w:ascii="Verdana" w:hAnsi="Verdana" w:cs="Verdana"/>
          <w:color w:val="0000FF"/>
          <w:sz w:val="22"/>
          <w:szCs w:val="22"/>
          <w:lang w:val="en-US"/>
        </w:rPr>
        <w:tab/>
      </w:r>
      <w:r w:rsidR="00032A6D" w:rsidRPr="008A4084">
        <w:rPr>
          <w:rFonts w:ascii="Verdana" w:hAnsi="Verdana" w:cs="Verdana"/>
          <w:color w:val="0000FF"/>
          <w:sz w:val="22"/>
          <w:szCs w:val="22"/>
          <w:lang w:val="en-US"/>
        </w:rPr>
        <w:tab/>
      </w:r>
      <w:r>
        <w:rPr>
          <w:rFonts w:ascii="Verdana" w:hAnsi="Verdana" w:cs="Verdana"/>
          <w:color w:val="0000FF"/>
          <w:sz w:val="22"/>
          <w:szCs w:val="22"/>
          <w:lang w:val="en-US"/>
        </w:rPr>
        <w:tab/>
      </w:r>
      <w:r>
        <w:rPr>
          <w:rFonts w:ascii="Verdana" w:hAnsi="Verdana" w:cs="Verdana"/>
          <w:color w:val="0000FF"/>
          <w:sz w:val="22"/>
          <w:szCs w:val="22"/>
          <w:lang w:val="en-US"/>
        </w:rPr>
        <w:tab/>
      </w:r>
      <w:r>
        <w:rPr>
          <w:rFonts w:ascii="Verdana" w:hAnsi="Verdana" w:cs="Verdana"/>
          <w:color w:val="0000FF"/>
          <w:sz w:val="22"/>
          <w:szCs w:val="22"/>
          <w:lang w:val="en-US"/>
        </w:rPr>
        <w:tab/>
      </w:r>
      <w:r w:rsidR="00032A6D" w:rsidRPr="008A4084">
        <w:rPr>
          <w:rFonts w:ascii="Verdana" w:hAnsi="Verdana" w:cs="Verdana"/>
          <w:color w:val="000000"/>
          <w:sz w:val="22"/>
          <w:szCs w:val="22"/>
          <w:lang w:val="en-US"/>
        </w:rPr>
        <w:t xml:space="preserve">E: </w:t>
      </w:r>
      <w:hyperlink r:id="rId14" w:history="1">
        <w:r w:rsidR="00032A6D" w:rsidRPr="00B67CA2">
          <w:rPr>
            <w:rStyle w:val="Hyperlink"/>
            <w:rFonts w:ascii="Verdana" w:hAnsi="Verdana" w:cs="Verdana"/>
            <w:sz w:val="22"/>
            <w:szCs w:val="22"/>
            <w:lang w:val="en-US"/>
          </w:rPr>
          <w:t>lsievers@sheltongroup.com</w:t>
        </w:r>
      </w:hyperlink>
    </w:p>
    <w:p w14:paraId="6117C833" w14:textId="77777777" w:rsidR="00032A6D" w:rsidRPr="00094BFB" w:rsidRDefault="00032A6D" w:rsidP="00032A6D">
      <w:pPr>
        <w:pStyle w:val="ContactDetails"/>
        <w:tabs>
          <w:tab w:val="left" w:pos="1134"/>
          <w:tab w:val="left" w:pos="2430"/>
          <w:tab w:val="left" w:pos="4950"/>
          <w:tab w:val="left" w:pos="5130"/>
        </w:tabs>
        <w:rPr>
          <w:rFonts w:ascii="Verdana" w:eastAsia="Times New Roman" w:hAnsi="Verdana"/>
          <w:sz w:val="18"/>
          <w:lang w:val="en-US"/>
        </w:rPr>
      </w:pPr>
    </w:p>
    <w:p w14:paraId="2A17F310" w14:textId="77777777" w:rsidR="00AC7B74" w:rsidRPr="001F6CD4" w:rsidRDefault="00AC7B74" w:rsidP="001F6CD4">
      <w:pPr>
        <w:shd w:val="clear" w:color="auto" w:fill="FFFFFF"/>
        <w:rPr>
          <w:rFonts w:ascii="Verdana" w:hAnsi="Verdana" w:cs="Arial"/>
          <w:i/>
          <w:color w:val="222222"/>
          <w:sz w:val="22"/>
          <w:szCs w:val="22"/>
        </w:rPr>
      </w:pPr>
    </w:p>
    <w:p w14:paraId="6D410319" w14:textId="77777777" w:rsidR="009716D7" w:rsidRPr="00B52E75" w:rsidRDefault="009716D7" w:rsidP="006A679F">
      <w:pPr>
        <w:rPr>
          <w:rFonts w:ascii="Verdana" w:hAnsi="Verdana"/>
          <w:sz w:val="22"/>
          <w:szCs w:val="22"/>
          <w:lang w:val="en-US"/>
        </w:rPr>
      </w:pPr>
    </w:p>
    <w:p w14:paraId="4FB61E32" w14:textId="22E6AF44" w:rsidR="006A679F" w:rsidRPr="00B52E75" w:rsidRDefault="006A679F" w:rsidP="00B919CE">
      <w:pPr>
        <w:pStyle w:val="ContactDetails"/>
        <w:tabs>
          <w:tab w:val="left" w:pos="1134"/>
          <w:tab w:val="left" w:pos="2430"/>
          <w:tab w:val="left" w:pos="4950"/>
          <w:tab w:val="left" w:pos="5130"/>
        </w:tabs>
        <w:rPr>
          <w:rFonts w:ascii="Verdana" w:eastAsia="Times New Roman" w:hAnsi="Verdana"/>
          <w:sz w:val="18"/>
          <w:lang w:val="en-US"/>
        </w:rPr>
      </w:pPr>
    </w:p>
    <w:sectPr w:rsidR="006A679F" w:rsidRPr="00B52E75" w:rsidSect="0027024E">
      <w:headerReference w:type="even" r:id="rId15"/>
      <w:headerReference w:type="default" r:id="rId16"/>
      <w:footerReference w:type="even" r:id="rId17"/>
      <w:pgSz w:w="12240" w:h="15840"/>
      <w:pgMar w:top="1701" w:right="1551" w:bottom="1134" w:left="1701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A0A80" w14:textId="77777777" w:rsidR="00814529" w:rsidRDefault="00814529">
      <w:r>
        <w:separator/>
      </w:r>
    </w:p>
  </w:endnote>
  <w:endnote w:type="continuationSeparator" w:id="0">
    <w:p w14:paraId="6746F01A" w14:textId="77777777" w:rsidR="00814529" w:rsidRDefault="0081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E2271" w14:textId="77777777" w:rsidR="000754AD" w:rsidRDefault="000754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0C4270" w14:textId="77777777" w:rsidR="000754AD" w:rsidRDefault="00075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88551" w14:textId="77777777" w:rsidR="00814529" w:rsidRDefault="00814529">
      <w:r>
        <w:separator/>
      </w:r>
    </w:p>
  </w:footnote>
  <w:footnote w:type="continuationSeparator" w:id="0">
    <w:p w14:paraId="0E4A5CB4" w14:textId="77777777" w:rsidR="00814529" w:rsidRDefault="0081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D28B1" w14:textId="77777777" w:rsidR="000754AD" w:rsidRDefault="000754A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3BCEEF42" w14:textId="77777777" w:rsidR="000754AD" w:rsidRDefault="000754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8B0C0" w14:textId="77777777" w:rsidR="000754AD" w:rsidRDefault="0007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A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91A790" w14:textId="77777777" w:rsidR="000754AD" w:rsidRDefault="00075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02"/>
    <w:rsid w:val="0001225A"/>
    <w:rsid w:val="00020B3A"/>
    <w:rsid w:val="0002186D"/>
    <w:rsid w:val="00032A6D"/>
    <w:rsid w:val="00037A86"/>
    <w:rsid w:val="00037A9C"/>
    <w:rsid w:val="00051EAB"/>
    <w:rsid w:val="00052D42"/>
    <w:rsid w:val="00064C99"/>
    <w:rsid w:val="0007005E"/>
    <w:rsid w:val="000754AD"/>
    <w:rsid w:val="00081594"/>
    <w:rsid w:val="0008496E"/>
    <w:rsid w:val="00094BFB"/>
    <w:rsid w:val="000A0FFC"/>
    <w:rsid w:val="000D4080"/>
    <w:rsid w:val="000E513B"/>
    <w:rsid w:val="000E667E"/>
    <w:rsid w:val="00110496"/>
    <w:rsid w:val="00112B54"/>
    <w:rsid w:val="00124860"/>
    <w:rsid w:val="00133304"/>
    <w:rsid w:val="00136020"/>
    <w:rsid w:val="001379DD"/>
    <w:rsid w:val="00140587"/>
    <w:rsid w:val="00155162"/>
    <w:rsid w:val="001A1272"/>
    <w:rsid w:val="001B0C1E"/>
    <w:rsid w:val="001C308B"/>
    <w:rsid w:val="001C3234"/>
    <w:rsid w:val="001C7052"/>
    <w:rsid w:val="001D3FEC"/>
    <w:rsid w:val="001D46E6"/>
    <w:rsid w:val="001E11D9"/>
    <w:rsid w:val="001F04AC"/>
    <w:rsid w:val="001F6CD4"/>
    <w:rsid w:val="002015F3"/>
    <w:rsid w:val="0020306D"/>
    <w:rsid w:val="00203812"/>
    <w:rsid w:val="00214045"/>
    <w:rsid w:val="002177D6"/>
    <w:rsid w:val="002206DA"/>
    <w:rsid w:val="00220B57"/>
    <w:rsid w:val="00226FC4"/>
    <w:rsid w:val="00227C25"/>
    <w:rsid w:val="0025420F"/>
    <w:rsid w:val="00256518"/>
    <w:rsid w:val="0026020C"/>
    <w:rsid w:val="00261129"/>
    <w:rsid w:val="00264401"/>
    <w:rsid w:val="00266698"/>
    <w:rsid w:val="0027024E"/>
    <w:rsid w:val="00270D7E"/>
    <w:rsid w:val="0028508B"/>
    <w:rsid w:val="002852AA"/>
    <w:rsid w:val="00286E0B"/>
    <w:rsid w:val="002A2D1F"/>
    <w:rsid w:val="002A5A97"/>
    <w:rsid w:val="002B017F"/>
    <w:rsid w:val="002B08F6"/>
    <w:rsid w:val="002B13D0"/>
    <w:rsid w:val="002B17A7"/>
    <w:rsid w:val="002B3084"/>
    <w:rsid w:val="002B3E48"/>
    <w:rsid w:val="002C340D"/>
    <w:rsid w:val="002C5D84"/>
    <w:rsid w:val="002C6554"/>
    <w:rsid w:val="002E2D5F"/>
    <w:rsid w:val="002E7DB5"/>
    <w:rsid w:val="002F4306"/>
    <w:rsid w:val="002F5D4D"/>
    <w:rsid w:val="002F6D2C"/>
    <w:rsid w:val="002F7F0B"/>
    <w:rsid w:val="00306FC2"/>
    <w:rsid w:val="00311AF6"/>
    <w:rsid w:val="003134F4"/>
    <w:rsid w:val="003142D9"/>
    <w:rsid w:val="003207A2"/>
    <w:rsid w:val="00324C21"/>
    <w:rsid w:val="00327FEA"/>
    <w:rsid w:val="003504D9"/>
    <w:rsid w:val="00362ABA"/>
    <w:rsid w:val="0037022C"/>
    <w:rsid w:val="00372EA5"/>
    <w:rsid w:val="003816F3"/>
    <w:rsid w:val="003864D7"/>
    <w:rsid w:val="003A4F70"/>
    <w:rsid w:val="003B1BFF"/>
    <w:rsid w:val="003C1C3D"/>
    <w:rsid w:val="003D12DB"/>
    <w:rsid w:val="003E32A6"/>
    <w:rsid w:val="003E6ED7"/>
    <w:rsid w:val="003F028E"/>
    <w:rsid w:val="00401E68"/>
    <w:rsid w:val="00411112"/>
    <w:rsid w:val="00433CF1"/>
    <w:rsid w:val="004340A3"/>
    <w:rsid w:val="0043779F"/>
    <w:rsid w:val="00437B31"/>
    <w:rsid w:val="00440BDC"/>
    <w:rsid w:val="004535DB"/>
    <w:rsid w:val="00464E82"/>
    <w:rsid w:val="00465FB2"/>
    <w:rsid w:val="00473116"/>
    <w:rsid w:val="004741F7"/>
    <w:rsid w:val="004741FA"/>
    <w:rsid w:val="004851E6"/>
    <w:rsid w:val="00485DCC"/>
    <w:rsid w:val="00495ED2"/>
    <w:rsid w:val="004A25D1"/>
    <w:rsid w:val="004A73A3"/>
    <w:rsid w:val="004C29E1"/>
    <w:rsid w:val="004C357C"/>
    <w:rsid w:val="004D7A20"/>
    <w:rsid w:val="004E2CFB"/>
    <w:rsid w:val="004E4806"/>
    <w:rsid w:val="004E54B1"/>
    <w:rsid w:val="004F5E6E"/>
    <w:rsid w:val="004F728F"/>
    <w:rsid w:val="0051159F"/>
    <w:rsid w:val="005225FF"/>
    <w:rsid w:val="00527F37"/>
    <w:rsid w:val="005316F0"/>
    <w:rsid w:val="005523CB"/>
    <w:rsid w:val="00555225"/>
    <w:rsid w:val="0057560C"/>
    <w:rsid w:val="0059787E"/>
    <w:rsid w:val="005A0ECE"/>
    <w:rsid w:val="005A208A"/>
    <w:rsid w:val="005B2D24"/>
    <w:rsid w:val="005B5B48"/>
    <w:rsid w:val="005B6D00"/>
    <w:rsid w:val="005C1ADB"/>
    <w:rsid w:val="005C4B15"/>
    <w:rsid w:val="005D4286"/>
    <w:rsid w:val="005E63A4"/>
    <w:rsid w:val="00601DF4"/>
    <w:rsid w:val="0060502C"/>
    <w:rsid w:val="00605ECC"/>
    <w:rsid w:val="00622F1E"/>
    <w:rsid w:val="0063106F"/>
    <w:rsid w:val="006310AC"/>
    <w:rsid w:val="0063202C"/>
    <w:rsid w:val="00632AE1"/>
    <w:rsid w:val="00634DD1"/>
    <w:rsid w:val="00644F33"/>
    <w:rsid w:val="00645DDE"/>
    <w:rsid w:val="00650C08"/>
    <w:rsid w:val="0065384C"/>
    <w:rsid w:val="00656565"/>
    <w:rsid w:val="00657D15"/>
    <w:rsid w:val="00660FD8"/>
    <w:rsid w:val="00671C8F"/>
    <w:rsid w:val="006856C9"/>
    <w:rsid w:val="006A200A"/>
    <w:rsid w:val="006A2438"/>
    <w:rsid w:val="006A32FE"/>
    <w:rsid w:val="006A4065"/>
    <w:rsid w:val="006A679F"/>
    <w:rsid w:val="006A7590"/>
    <w:rsid w:val="006B1320"/>
    <w:rsid w:val="006B1EFE"/>
    <w:rsid w:val="006B75B0"/>
    <w:rsid w:val="006D2F0A"/>
    <w:rsid w:val="006D678E"/>
    <w:rsid w:val="006D709D"/>
    <w:rsid w:val="007026E3"/>
    <w:rsid w:val="00703899"/>
    <w:rsid w:val="0070559C"/>
    <w:rsid w:val="00707CE3"/>
    <w:rsid w:val="00710A6E"/>
    <w:rsid w:val="00711802"/>
    <w:rsid w:val="007170F9"/>
    <w:rsid w:val="00720E20"/>
    <w:rsid w:val="0073328D"/>
    <w:rsid w:val="007374A7"/>
    <w:rsid w:val="007413CB"/>
    <w:rsid w:val="00753307"/>
    <w:rsid w:val="00757BB8"/>
    <w:rsid w:val="00775FE5"/>
    <w:rsid w:val="00793FF7"/>
    <w:rsid w:val="007A3F2C"/>
    <w:rsid w:val="007A510C"/>
    <w:rsid w:val="007A6AB7"/>
    <w:rsid w:val="007B2D72"/>
    <w:rsid w:val="007B3CDC"/>
    <w:rsid w:val="007D1B43"/>
    <w:rsid w:val="007D3D00"/>
    <w:rsid w:val="007D50BA"/>
    <w:rsid w:val="007D50F5"/>
    <w:rsid w:val="007E2E7B"/>
    <w:rsid w:val="007E39F9"/>
    <w:rsid w:val="007E7C84"/>
    <w:rsid w:val="007F063B"/>
    <w:rsid w:val="007F63EF"/>
    <w:rsid w:val="008063A4"/>
    <w:rsid w:val="00814529"/>
    <w:rsid w:val="008173FE"/>
    <w:rsid w:val="00825E1F"/>
    <w:rsid w:val="008339FF"/>
    <w:rsid w:val="008547F8"/>
    <w:rsid w:val="00865CFF"/>
    <w:rsid w:val="00867229"/>
    <w:rsid w:val="0087240A"/>
    <w:rsid w:val="008A0827"/>
    <w:rsid w:val="008A651B"/>
    <w:rsid w:val="008B2835"/>
    <w:rsid w:val="008B4C9E"/>
    <w:rsid w:val="008C3975"/>
    <w:rsid w:val="008D0652"/>
    <w:rsid w:val="008D0BC6"/>
    <w:rsid w:val="008D1B53"/>
    <w:rsid w:val="008D2EEE"/>
    <w:rsid w:val="008D583F"/>
    <w:rsid w:val="008D61C1"/>
    <w:rsid w:val="008E0698"/>
    <w:rsid w:val="008E08B7"/>
    <w:rsid w:val="008E3D6D"/>
    <w:rsid w:val="008E4FD8"/>
    <w:rsid w:val="008F14A2"/>
    <w:rsid w:val="00900A76"/>
    <w:rsid w:val="009068CA"/>
    <w:rsid w:val="00913615"/>
    <w:rsid w:val="0093616F"/>
    <w:rsid w:val="00941237"/>
    <w:rsid w:val="00942CED"/>
    <w:rsid w:val="009471B4"/>
    <w:rsid w:val="00954FD6"/>
    <w:rsid w:val="00956EA7"/>
    <w:rsid w:val="009575BE"/>
    <w:rsid w:val="0096125C"/>
    <w:rsid w:val="009716D7"/>
    <w:rsid w:val="00972C82"/>
    <w:rsid w:val="009731DA"/>
    <w:rsid w:val="0097366B"/>
    <w:rsid w:val="00981099"/>
    <w:rsid w:val="00983CF1"/>
    <w:rsid w:val="00985906"/>
    <w:rsid w:val="00990EFB"/>
    <w:rsid w:val="00993832"/>
    <w:rsid w:val="009A6170"/>
    <w:rsid w:val="009D1104"/>
    <w:rsid w:val="009D3182"/>
    <w:rsid w:val="009E2752"/>
    <w:rsid w:val="009F17B9"/>
    <w:rsid w:val="009F6297"/>
    <w:rsid w:val="00A01BC3"/>
    <w:rsid w:val="00A01EB8"/>
    <w:rsid w:val="00A17618"/>
    <w:rsid w:val="00A33A00"/>
    <w:rsid w:val="00A44ADF"/>
    <w:rsid w:val="00A503D7"/>
    <w:rsid w:val="00A52885"/>
    <w:rsid w:val="00A553FD"/>
    <w:rsid w:val="00A81B7E"/>
    <w:rsid w:val="00A91C84"/>
    <w:rsid w:val="00AA40B5"/>
    <w:rsid w:val="00AA51BB"/>
    <w:rsid w:val="00AA5DF2"/>
    <w:rsid w:val="00AB2E20"/>
    <w:rsid w:val="00AC7B74"/>
    <w:rsid w:val="00AD5310"/>
    <w:rsid w:val="00AD605B"/>
    <w:rsid w:val="00AE3F78"/>
    <w:rsid w:val="00AE6FB1"/>
    <w:rsid w:val="00AF0DCE"/>
    <w:rsid w:val="00AF36AA"/>
    <w:rsid w:val="00B1420B"/>
    <w:rsid w:val="00B16ACC"/>
    <w:rsid w:val="00B3000E"/>
    <w:rsid w:val="00B3129D"/>
    <w:rsid w:val="00B33B87"/>
    <w:rsid w:val="00B357B2"/>
    <w:rsid w:val="00B363FC"/>
    <w:rsid w:val="00B47569"/>
    <w:rsid w:val="00B52E75"/>
    <w:rsid w:val="00B53D97"/>
    <w:rsid w:val="00B55C1C"/>
    <w:rsid w:val="00B57A96"/>
    <w:rsid w:val="00B63863"/>
    <w:rsid w:val="00B714D7"/>
    <w:rsid w:val="00B75BAB"/>
    <w:rsid w:val="00B82ACC"/>
    <w:rsid w:val="00B859A6"/>
    <w:rsid w:val="00B919CE"/>
    <w:rsid w:val="00B91C76"/>
    <w:rsid w:val="00BA3FFB"/>
    <w:rsid w:val="00BA69B4"/>
    <w:rsid w:val="00BB790D"/>
    <w:rsid w:val="00BC1EE9"/>
    <w:rsid w:val="00BC56A2"/>
    <w:rsid w:val="00BD3208"/>
    <w:rsid w:val="00BE5AA0"/>
    <w:rsid w:val="00BE602D"/>
    <w:rsid w:val="00BE63D1"/>
    <w:rsid w:val="00BF09E5"/>
    <w:rsid w:val="00C06B04"/>
    <w:rsid w:val="00C0710C"/>
    <w:rsid w:val="00C07F77"/>
    <w:rsid w:val="00C10546"/>
    <w:rsid w:val="00C15ED2"/>
    <w:rsid w:val="00C231B3"/>
    <w:rsid w:val="00C241E8"/>
    <w:rsid w:val="00C251E5"/>
    <w:rsid w:val="00C36D37"/>
    <w:rsid w:val="00C46AAF"/>
    <w:rsid w:val="00C67402"/>
    <w:rsid w:val="00C76AB7"/>
    <w:rsid w:val="00C90665"/>
    <w:rsid w:val="00C93F0C"/>
    <w:rsid w:val="00CB1FEE"/>
    <w:rsid w:val="00CC1A7C"/>
    <w:rsid w:val="00CE777C"/>
    <w:rsid w:val="00CE79F9"/>
    <w:rsid w:val="00CF4E5D"/>
    <w:rsid w:val="00D06029"/>
    <w:rsid w:val="00D109FF"/>
    <w:rsid w:val="00D15877"/>
    <w:rsid w:val="00D1667B"/>
    <w:rsid w:val="00D17A2D"/>
    <w:rsid w:val="00D20837"/>
    <w:rsid w:val="00D22577"/>
    <w:rsid w:val="00D2315E"/>
    <w:rsid w:val="00D2677B"/>
    <w:rsid w:val="00D317C3"/>
    <w:rsid w:val="00D329D1"/>
    <w:rsid w:val="00D34F00"/>
    <w:rsid w:val="00D4033C"/>
    <w:rsid w:val="00D45FA8"/>
    <w:rsid w:val="00D46BDE"/>
    <w:rsid w:val="00D62892"/>
    <w:rsid w:val="00D65E1C"/>
    <w:rsid w:val="00D76D45"/>
    <w:rsid w:val="00D80A82"/>
    <w:rsid w:val="00D8199A"/>
    <w:rsid w:val="00D84B6D"/>
    <w:rsid w:val="00DA58EA"/>
    <w:rsid w:val="00DA667D"/>
    <w:rsid w:val="00DB23E3"/>
    <w:rsid w:val="00DB42CF"/>
    <w:rsid w:val="00DB469F"/>
    <w:rsid w:val="00DB4802"/>
    <w:rsid w:val="00DC2770"/>
    <w:rsid w:val="00DC285F"/>
    <w:rsid w:val="00DD0897"/>
    <w:rsid w:val="00DD629F"/>
    <w:rsid w:val="00DF008C"/>
    <w:rsid w:val="00DF7B6F"/>
    <w:rsid w:val="00E04EF5"/>
    <w:rsid w:val="00E0719F"/>
    <w:rsid w:val="00E1124E"/>
    <w:rsid w:val="00E14885"/>
    <w:rsid w:val="00E27434"/>
    <w:rsid w:val="00E32BF1"/>
    <w:rsid w:val="00E42594"/>
    <w:rsid w:val="00E569C3"/>
    <w:rsid w:val="00E56BE0"/>
    <w:rsid w:val="00E62515"/>
    <w:rsid w:val="00E812F2"/>
    <w:rsid w:val="00E8190C"/>
    <w:rsid w:val="00E83CA3"/>
    <w:rsid w:val="00E84C97"/>
    <w:rsid w:val="00EA1C64"/>
    <w:rsid w:val="00EA38B8"/>
    <w:rsid w:val="00EA4C08"/>
    <w:rsid w:val="00EB5B0A"/>
    <w:rsid w:val="00EC02E8"/>
    <w:rsid w:val="00EC085B"/>
    <w:rsid w:val="00EC1C46"/>
    <w:rsid w:val="00EC6FCA"/>
    <w:rsid w:val="00ED0817"/>
    <w:rsid w:val="00EF5E6D"/>
    <w:rsid w:val="00F0075C"/>
    <w:rsid w:val="00F0205F"/>
    <w:rsid w:val="00F03815"/>
    <w:rsid w:val="00F064F4"/>
    <w:rsid w:val="00F07B3A"/>
    <w:rsid w:val="00F157D7"/>
    <w:rsid w:val="00F213AA"/>
    <w:rsid w:val="00F23E97"/>
    <w:rsid w:val="00F53D4D"/>
    <w:rsid w:val="00F54783"/>
    <w:rsid w:val="00F73AB4"/>
    <w:rsid w:val="00F741E8"/>
    <w:rsid w:val="00F82D61"/>
    <w:rsid w:val="00F82E65"/>
    <w:rsid w:val="00FA053A"/>
    <w:rsid w:val="00FA0DE0"/>
    <w:rsid w:val="00FA1E74"/>
    <w:rsid w:val="00FA2605"/>
    <w:rsid w:val="00FA3433"/>
    <w:rsid w:val="00FA5F5F"/>
    <w:rsid w:val="00FA66E1"/>
    <w:rsid w:val="00FB622E"/>
    <w:rsid w:val="00FB73BA"/>
    <w:rsid w:val="00FC0F62"/>
    <w:rsid w:val="00FC19EF"/>
    <w:rsid w:val="00FD6629"/>
    <w:rsid w:val="00FE2581"/>
    <w:rsid w:val="00FF1298"/>
    <w:rsid w:val="00FF440D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48B52F"/>
  <w15:docId w15:val="{2CCAFF5E-E82F-4DAF-95AC-408A169C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5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A053A"/>
    <w:pPr>
      <w:keepNext/>
      <w:spacing w:before="180" w:after="360"/>
      <w:jc w:val="right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FA053A"/>
    <w:pPr>
      <w:keepNext/>
      <w:spacing w:before="600" w:after="600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rsid w:val="00FA053A"/>
    <w:pPr>
      <w:keepNext/>
      <w:spacing w:after="180"/>
      <w:outlineLvl w:val="2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05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053A"/>
  </w:style>
  <w:style w:type="paragraph" w:styleId="Header">
    <w:name w:val="header"/>
    <w:basedOn w:val="Normal"/>
    <w:rsid w:val="00FA053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053A"/>
    <w:pPr>
      <w:spacing w:line="480" w:lineRule="auto"/>
    </w:pPr>
    <w:rPr>
      <w:sz w:val="20"/>
    </w:rPr>
  </w:style>
  <w:style w:type="paragraph" w:customStyle="1" w:styleId="ContactDetails">
    <w:name w:val="Contact Details"/>
    <w:basedOn w:val="Normal"/>
    <w:rsid w:val="00FA053A"/>
    <w:rPr>
      <w:sz w:val="20"/>
    </w:rPr>
  </w:style>
  <w:style w:type="paragraph" w:customStyle="1" w:styleId="ContactHeading">
    <w:name w:val="Contact Heading"/>
    <w:basedOn w:val="Normal"/>
    <w:rsid w:val="00FA053A"/>
    <w:rPr>
      <w:rFonts w:ascii="Arial Black" w:hAnsi="Arial Black"/>
      <w:sz w:val="20"/>
    </w:rPr>
  </w:style>
  <w:style w:type="paragraph" w:customStyle="1" w:styleId="Referencedetails">
    <w:name w:val="Reference details"/>
    <w:basedOn w:val="Normal"/>
    <w:rsid w:val="00FA053A"/>
    <w:pPr>
      <w:spacing w:before="360"/>
      <w:jc w:val="right"/>
    </w:pPr>
    <w:rPr>
      <w:sz w:val="20"/>
    </w:rPr>
  </w:style>
  <w:style w:type="paragraph" w:customStyle="1" w:styleId="Text">
    <w:name w:val="Text"/>
    <w:basedOn w:val="Normal"/>
    <w:rsid w:val="00FA053A"/>
    <w:pPr>
      <w:spacing w:after="360" w:line="480" w:lineRule="auto"/>
    </w:pPr>
  </w:style>
  <w:style w:type="paragraph" w:customStyle="1" w:styleId="BoilerPlate">
    <w:name w:val="Boiler Plate"/>
    <w:basedOn w:val="ContactDetails"/>
    <w:rsid w:val="00FA053A"/>
    <w:pPr>
      <w:spacing w:after="240"/>
    </w:pPr>
  </w:style>
  <w:style w:type="character" w:styleId="Hyperlink">
    <w:name w:val="Hyperlink"/>
    <w:rsid w:val="00ED6431"/>
    <w:rPr>
      <w:color w:val="0000FF"/>
      <w:u w:val="single"/>
    </w:rPr>
  </w:style>
  <w:style w:type="paragraph" w:styleId="NormalWeb">
    <w:name w:val="Normal (Web)"/>
    <w:basedOn w:val="Normal"/>
    <w:semiHidden/>
    <w:rsid w:val="00F035F6"/>
    <w:pPr>
      <w:spacing w:before="100" w:after="100"/>
    </w:pPr>
    <w:rPr>
      <w:rFonts w:ascii="Times New Roman" w:eastAsia="Times New Roman" w:hAnsi="Times New Roman"/>
      <w:lang w:val="en-US"/>
    </w:rPr>
  </w:style>
  <w:style w:type="paragraph" w:styleId="BodyText3">
    <w:name w:val="Body Text 3"/>
    <w:basedOn w:val="Normal"/>
    <w:rsid w:val="00145A53"/>
    <w:rPr>
      <w:rFonts w:ascii="Times New Roman" w:eastAsia="Times New Roman" w:hAnsi="Times New Roman"/>
      <w:color w:val="FF0000"/>
      <w:sz w:val="20"/>
      <w:lang w:val="en-US"/>
    </w:rPr>
  </w:style>
  <w:style w:type="character" w:styleId="FollowedHyperlink">
    <w:name w:val="FollowedHyperlink"/>
    <w:rsid w:val="00976E2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8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97"/>
    <w:rPr>
      <w:rFonts w:ascii="Arial" w:hAnsi="Arial"/>
      <w:sz w:val="18"/>
      <w:szCs w:val="18"/>
    </w:rPr>
  </w:style>
  <w:style w:type="character" w:customStyle="1" w:styleId="m2824807839706440032s2">
    <w:name w:val="m_2824807839706440032s2"/>
    <w:basedOn w:val="DefaultParagraphFont"/>
    <w:rsid w:val="00B52E75"/>
  </w:style>
  <w:style w:type="character" w:customStyle="1" w:styleId="m2824807839706440032s3">
    <w:name w:val="m_2824807839706440032s3"/>
    <w:basedOn w:val="DefaultParagraphFont"/>
    <w:rsid w:val="00B52E75"/>
  </w:style>
  <w:style w:type="character" w:styleId="CommentReference">
    <w:name w:val="annotation reference"/>
    <w:basedOn w:val="DefaultParagraphFont"/>
    <w:uiPriority w:val="99"/>
    <w:semiHidden/>
    <w:unhideWhenUsed/>
    <w:rsid w:val="005A0E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ECE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ECE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E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ECE"/>
    <w:rPr>
      <w:rFonts w:ascii="Arial" w:hAnsi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B33B8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odes.com/products/connectivity-and-timing/redrivers-repeaters/" TargetMode="External"/><Relationship Id="rId13" Type="http://schemas.openxmlformats.org/officeDocument/2006/relationships/hyperlink" Target="https://www.diodes.com/about/contact-us/contact-marketin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iodes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iodes.com/part/PI3DPX812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diodes.com/part/PI3DPX81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iodes.com/part/PI3DPX8121" TargetMode="External"/><Relationship Id="rId14" Type="http://schemas.openxmlformats.org/officeDocument/2006/relationships/hyperlink" Target="mailto:lsievers@shelton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92FD-85C2-47A7-9D00-C06307CE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Diodes Incorporated</Company>
  <LinksUpToDate>false</LinksUpToDate>
  <CharactersWithSpaces>3497</CharactersWithSpaces>
  <SharedDoc>false</SharedDoc>
  <HyperlinkBase/>
  <HLinks>
    <vt:vector size="18" baseType="variant">
      <vt:variant>
        <vt:i4>262176</vt:i4>
      </vt:variant>
      <vt:variant>
        <vt:i4>3</vt:i4>
      </vt:variant>
      <vt:variant>
        <vt:i4>0</vt:i4>
      </vt:variant>
      <vt:variant>
        <vt:i4>5</vt:i4>
      </vt:variant>
      <vt:variant>
        <vt:lpwstr>http://www.diodes.com</vt:lpwstr>
      </vt:variant>
      <vt:variant>
        <vt:lpwstr/>
      </vt:variant>
      <vt:variant>
        <vt:i4>2228326</vt:i4>
      </vt:variant>
      <vt:variant>
        <vt:i4>0</vt:i4>
      </vt:variant>
      <vt:variant>
        <vt:i4>0</vt:i4>
      </vt:variant>
      <vt:variant>
        <vt:i4>5</vt:i4>
      </vt:variant>
      <vt:variant>
        <vt:lpwstr>http://cts.businesswire.com/ct/CT?id=smartlink&amp;url=http%3A%2F%2Fwww.diodes.com&amp;esheet=50844957&amp;newsitemid=20140415006396&amp;lan=en-US&amp;anchor=http%3A%2F%2Fwww.diodes.com&amp;index=2&amp;md5=2f8c9152727f5c4c679dd4804b05890e</vt:lpwstr>
      </vt:variant>
      <vt:variant>
        <vt:lpwstr/>
      </vt:variant>
      <vt:variant>
        <vt:i4>7667779</vt:i4>
      </vt:variant>
      <vt:variant>
        <vt:i4>-1</vt:i4>
      </vt:variant>
      <vt:variant>
        <vt:i4>1030</vt:i4>
      </vt:variant>
      <vt:variant>
        <vt:i4>1</vt:i4>
      </vt:variant>
      <vt:variant>
        <vt:lpwstr>Diodes-logo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Linda Beheler</cp:lastModifiedBy>
  <cp:revision>7</cp:revision>
  <cp:lastPrinted>2001-06-12T10:20:00Z</cp:lastPrinted>
  <dcterms:created xsi:type="dcterms:W3CDTF">2020-04-13T20:30:00Z</dcterms:created>
  <dcterms:modified xsi:type="dcterms:W3CDTF">2020-04-14T16:51:00Z</dcterms:modified>
</cp:coreProperties>
</file>