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AE4799" w:rsidRPr="00AE4799">
        <w:rPr>
          <w:b/>
          <w:sz w:val="32"/>
          <w:szCs w:val="28"/>
        </w:rPr>
        <w:t>PI6C1080</w:t>
      </w:r>
      <w:r w:rsidR="006E16E5">
        <w:rPr>
          <w:rFonts w:hint="eastAsia"/>
          <w:b/>
          <w:sz w:val="32"/>
          <w:szCs w:val="28"/>
        </w:rPr>
        <w:t>6B</w:t>
      </w:r>
      <w:r w:rsidR="00AE4799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1D70A3" w:rsidRPr="0037786B" w:rsidRDefault="005E050E" w:rsidP="00A03582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786B">
        <w:rPr>
          <w:b/>
          <w:sz w:val="24"/>
        </w:rPr>
        <w:t>I</w:t>
      </w:r>
      <w:r w:rsidRPr="0037786B">
        <w:rPr>
          <w:rFonts w:hint="eastAsia"/>
          <w:b/>
          <w:sz w:val="24"/>
        </w:rPr>
        <w:t>ntroduction:</w:t>
      </w:r>
      <w:r w:rsidR="002A7122">
        <w:rPr>
          <w:rFonts w:hint="eastAsia"/>
          <w:b/>
          <w:sz w:val="24"/>
        </w:rPr>
        <w:t xml:space="preserve"> t</w:t>
      </w:r>
      <w:r w:rsidRPr="0037786B">
        <w:rPr>
          <w:rFonts w:hint="eastAsia"/>
          <w:b/>
          <w:sz w:val="24"/>
        </w:rPr>
        <w:t>o verify the correlation between the ibis model and hspice model, we need to do some simulations:</w:t>
      </w:r>
      <w:r w:rsidR="001D70A3" w:rsidRPr="0037786B">
        <w:rPr>
          <w:b/>
          <w:sz w:val="24"/>
        </w:rPr>
        <w:t xml:space="preserve"> </w:t>
      </w:r>
    </w:p>
    <w:p w:rsidR="0037786B" w:rsidRDefault="0037786B" w:rsidP="0037786B">
      <w:pPr>
        <w:pStyle w:val="a4"/>
        <w:ind w:left="360" w:firstLineChars="0" w:firstLine="0"/>
      </w:pPr>
      <w:r w:rsidRPr="00034310">
        <w:rPr>
          <w:rFonts w:hint="eastAsia"/>
          <w:b/>
        </w:rPr>
        <w:t xml:space="preserve">The frequency of signal is </w:t>
      </w:r>
      <w:r w:rsidR="006E16E5">
        <w:rPr>
          <w:rFonts w:hint="eastAsia"/>
          <w:b/>
        </w:rPr>
        <w:t>2</w:t>
      </w:r>
      <w:r w:rsidR="00416F6D">
        <w:rPr>
          <w:rFonts w:hint="eastAsia"/>
          <w:b/>
        </w:rPr>
        <w:t>0</w:t>
      </w:r>
      <w:r w:rsidRPr="00034310">
        <w:rPr>
          <w:rFonts w:hint="eastAsia"/>
          <w:b/>
        </w:rPr>
        <w:t xml:space="preserve">MHz: </w:t>
      </w:r>
      <w:r w:rsidRPr="00034310">
        <w:t>V</w:t>
      </w:r>
      <w:r>
        <w:rPr>
          <w:rFonts w:hint="eastAsia"/>
        </w:rPr>
        <w:t>in</w:t>
      </w:r>
      <w:r w:rsidR="00416F6D">
        <w:rPr>
          <w:rFonts w:hint="eastAsia"/>
        </w:rPr>
        <w:t xml:space="preserve"> </w:t>
      </w:r>
      <w:r>
        <w:rPr>
          <w:rFonts w:hint="eastAsia"/>
        </w:rPr>
        <w:t xml:space="preserve"> in</w:t>
      </w:r>
      <w:r w:rsidRPr="00034310">
        <w:t xml:space="preserve"> </w:t>
      </w:r>
      <w:r>
        <w:rPr>
          <w:rFonts w:hint="eastAsia"/>
        </w:rPr>
        <w:t xml:space="preserve"> 0  </w:t>
      </w:r>
      <w:r w:rsidRPr="00034310">
        <w:t>pulse (</w:t>
      </w:r>
      <w:r w:rsidR="00416F6D" w:rsidRPr="00416F6D">
        <w:t xml:space="preserve">0 pwr </w:t>
      </w:r>
      <w:r w:rsidR="00416F6D">
        <w:rPr>
          <w:rFonts w:hint="eastAsia"/>
        </w:rPr>
        <w:t>0</w:t>
      </w:r>
      <w:r w:rsidR="00416F6D" w:rsidRPr="00416F6D">
        <w:t xml:space="preserve"> </w:t>
      </w:r>
      <w:r w:rsidR="00C77123">
        <w:rPr>
          <w:rFonts w:hint="eastAsia"/>
        </w:rPr>
        <w:t>0</w:t>
      </w:r>
      <w:r w:rsidR="00C77123" w:rsidRPr="00C77123">
        <w:t>.</w:t>
      </w:r>
      <w:r w:rsidR="006E16E5">
        <w:rPr>
          <w:rFonts w:hint="eastAsia"/>
        </w:rPr>
        <w:t>1</w:t>
      </w:r>
      <w:r w:rsidR="00C77123" w:rsidRPr="00C77123">
        <w:t xml:space="preserve">n </w:t>
      </w:r>
      <w:r w:rsidR="00C77123">
        <w:rPr>
          <w:rFonts w:hint="eastAsia"/>
        </w:rPr>
        <w:t>0</w:t>
      </w:r>
      <w:r w:rsidR="00C77123" w:rsidRPr="00C77123">
        <w:t>.</w:t>
      </w:r>
      <w:r w:rsidR="006E16E5">
        <w:rPr>
          <w:rFonts w:hint="eastAsia"/>
        </w:rPr>
        <w:t>1</w:t>
      </w:r>
      <w:r w:rsidR="00C77123" w:rsidRPr="00C77123">
        <w:t xml:space="preserve">n </w:t>
      </w:r>
      <w:r w:rsidR="006E16E5">
        <w:rPr>
          <w:rFonts w:hint="eastAsia"/>
        </w:rPr>
        <w:t>24.9</w:t>
      </w:r>
      <w:r w:rsidR="00C77123" w:rsidRPr="00C77123">
        <w:t xml:space="preserve">n </w:t>
      </w:r>
      <w:r w:rsidR="006E16E5">
        <w:rPr>
          <w:rFonts w:hint="eastAsia"/>
        </w:rPr>
        <w:t>5</w:t>
      </w:r>
      <w:r w:rsidR="00C77123" w:rsidRPr="00C77123">
        <w:t>0n</w:t>
      </w:r>
      <w:r w:rsidRPr="00034310">
        <w:t>)</w:t>
      </w:r>
    </w:p>
    <w:p w:rsidR="00262D5D" w:rsidRPr="00262D5D" w:rsidRDefault="00262D5D" w:rsidP="00416F6D"/>
    <w:p w:rsidR="00561157" w:rsidRDefault="00561157" w:rsidP="0037786B">
      <w:pPr>
        <w:pStyle w:val="a4"/>
        <w:numPr>
          <w:ilvl w:val="0"/>
          <w:numId w:val="14"/>
        </w:numPr>
        <w:ind w:firstLineChars="0"/>
      </w:pPr>
      <w:r>
        <w:rPr>
          <w:rFonts w:hint="eastAsia"/>
        </w:rPr>
        <w:t xml:space="preserve">Without any load to the </w:t>
      </w:r>
      <w:r w:rsidRPr="00576E2F">
        <w:t>OUTPUT</w:t>
      </w:r>
    </w:p>
    <w:p w:rsidR="00561157" w:rsidRDefault="00561157" w:rsidP="00561157"/>
    <w:p w:rsidR="0037786B" w:rsidRPr="006E16E5" w:rsidRDefault="006E16E5" w:rsidP="0037786B">
      <w:pPr>
        <w:pStyle w:val="a4"/>
        <w:numPr>
          <w:ilvl w:val="0"/>
          <w:numId w:val="14"/>
        </w:numPr>
        <w:ind w:firstLineChars="0"/>
      </w:pPr>
      <w:r w:rsidRPr="006E16E5">
        <w:rPr>
          <w:rFonts w:hint="eastAsia"/>
        </w:rPr>
        <w:t xml:space="preserve">Add </w:t>
      </w:r>
      <w:r w:rsidRPr="006E16E5">
        <w:rPr>
          <w:rFonts w:hint="eastAsia"/>
          <w:b/>
        </w:rPr>
        <w:t>50</w:t>
      </w:r>
      <w:r w:rsidRPr="006E16E5">
        <w:rPr>
          <w:b/>
        </w:rPr>
        <w:t>Ω</w:t>
      </w:r>
      <w:r w:rsidR="008058D5">
        <w:rPr>
          <w:rFonts w:hint="eastAsia"/>
          <w:b/>
        </w:rPr>
        <w:t xml:space="preserve"> </w:t>
      </w:r>
      <w:r w:rsidRPr="006E16E5">
        <w:rPr>
          <w:rFonts w:hint="eastAsia"/>
        </w:rPr>
        <w:t xml:space="preserve">resistor to </w:t>
      </w:r>
      <w:r w:rsidR="00576E2F">
        <w:rPr>
          <w:rFonts w:hint="eastAsia"/>
        </w:rPr>
        <w:t xml:space="preserve">1/2 VDD, and 5pf pull-down </w:t>
      </w:r>
      <w:r w:rsidR="00576E2F" w:rsidRPr="00576E2F">
        <w:t>capacitance</w:t>
      </w:r>
      <w:r w:rsidR="00576E2F" w:rsidRPr="006E16E5">
        <w:rPr>
          <w:rFonts w:hint="eastAsia"/>
        </w:rPr>
        <w:t xml:space="preserve"> </w:t>
      </w:r>
      <w:r w:rsidR="00576E2F">
        <w:rPr>
          <w:rFonts w:hint="eastAsia"/>
        </w:rPr>
        <w:t xml:space="preserve">to </w:t>
      </w:r>
      <w:r w:rsidRPr="006E16E5">
        <w:rPr>
          <w:rFonts w:hint="eastAsia"/>
        </w:rPr>
        <w:t xml:space="preserve">the </w:t>
      </w:r>
      <w:r w:rsidR="00561157" w:rsidRPr="00576E2F">
        <w:t>OUTPUT</w:t>
      </w:r>
    </w:p>
    <w:p w:rsidR="00416F6D" w:rsidRDefault="0057062A" w:rsidP="00416F6D">
      <w:r>
        <w:pict>
          <v:group id="_x0000_s75117" editas="canvas" style="width:415.3pt;height:129pt;mso-position-horizontal-relative:char;mso-position-vertical-relative:line" coordorigin="1800,3315" coordsize="8306,2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5118" type="#_x0000_t75" style="position:absolute;left:1800;top:3315;width:8306;height:2580" o:preferrelative="f">
              <v:fill o:detectmouseclick="t"/>
              <v:path o:extrusionok="t" o:connecttype="none"/>
              <o:lock v:ext="edit" text="t"/>
            </v:shape>
            <v:rect id="_x0000_s75119" style="position:absolute;left:5242;top:3549;width:863;height:2211" strokecolor="black [3213]">
              <v:textbox style="layout-flow:vertical-ideographic;mso-next-textbox:#_x0000_s75119" inset="0,0,0,0">
                <w:txbxContent>
                  <w:p w:rsidR="00576E2F" w:rsidRPr="00AE4799" w:rsidRDefault="00576E2F" w:rsidP="00561157">
                    <w:pPr>
                      <w:spacing w:line="600" w:lineRule="auto"/>
                      <w:jc w:val="center"/>
                      <w:rPr>
                        <w:sz w:val="22"/>
                      </w:rPr>
                    </w:pPr>
                    <w:r w:rsidRPr="00AE4799">
                      <w:rPr>
                        <w:sz w:val="28"/>
                      </w:rPr>
                      <w:t>PI6C1080</w:t>
                    </w:r>
                    <w:r>
                      <w:rPr>
                        <w:rFonts w:hint="eastAsia"/>
                        <w:sz w:val="28"/>
                      </w:rPr>
                      <w:t>6B</w:t>
                    </w:r>
                  </w:p>
                </w:txbxContent>
              </v:textbox>
            </v:rect>
            <v:group id="_x0000_s75120" style="position:absolute;left:7219;top:4063;width:114;height:605" coordorigin="7080,3632" coordsize="114,605">
              <v:group id="_x0000_s75121" style="position:absolute;left:6968;top:3877;width:337;height:114;rotation:90" coordorigin="3437,1124" coordsize="292,99">
                <v:group id="_x0000_s75122" style="position:absolute;left:3533;top:1028;width:99;height:292;rotation:90" coordorigin="6022,1370" coordsize="114,337">
                  <v:line id="_x0000_s75123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124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125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126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127" style="position:absolute;left:3547;top:1129;width:109;height:94" coordorigin="3549,1316" coordsize="108,94">
                  <v:line id="_x0000_s75128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129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130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131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5132" type="#_x0000_t202" style="position:absolute;left:8918;top:4571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32" inset="1.75617mm,.87808mm,1.75617mm,.87808mm">
                <w:txbxContent>
                  <w:p w:rsidR="00576E2F" w:rsidRPr="005B7882" w:rsidRDefault="00576E2F" w:rsidP="0056115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33" type="#_x0000_t202" style="position:absolute;left:6847;top:4197;width:423;height:25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33" inset="1.75617mm,.87808mm,1.75617mm,.87808mm">
                <w:txbxContent>
                  <w:p w:rsidR="00576E2F" w:rsidRPr="00561157" w:rsidRDefault="00576E2F" w:rsidP="0056115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6"/>
                        <w:szCs w:val="15"/>
                      </w:rPr>
                    </w:pPr>
                    <w:r w:rsidRPr="00561157">
                      <w:rPr>
                        <w:rFonts w:ascii="Arial" w:eastAsia="宋体" w:hint="eastAsia"/>
                        <w:b/>
                        <w:color w:val="000080"/>
                        <w:sz w:val="16"/>
                        <w:szCs w:val="15"/>
                      </w:rPr>
                      <w:t>R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34" type="#_x0000_t202" style="position:absolute;left:2256;top:3881;width:1389;height:27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34" inset="1.75617mm,.87808mm,1.75617mm,.87808mm">
                <w:txbxContent>
                  <w:p w:rsidR="00576E2F" w:rsidRPr="0026395B" w:rsidRDefault="00576E2F" w:rsidP="0056115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5135" type="#_x0000_t32" style="position:absolute;left:2879;top:4190;width:267;height:370;flip:x y;mso-wrap-distance-left:0;mso-wrap-distance-right:0" o:connectortype="straight" strokecolor="#031529" strokeweight=".5pt">
              <v:stroke endarrow="classic"/>
              <v:shadow color="#ef5703"/>
            </v:shape>
            <v:shape id="_x0000_s75136" type="#_x0000_t32" style="position:absolute;left:6094;top:4697;width:2835;height:1;flip:y" o:connectortype="straight"/>
            <v:oval id="_x0000_s75137" style="position:absolute;left:7210;top:4635;width:114;height:113" fillcolor="black [3213]"/>
            <v:shape id="_x0000_s75138" type="#_x0000_t202" style="position:absolute;left:3247;top:4938;width:58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38" inset="0,0,0,0">
                <w:txbxContent>
                  <w:p w:rsidR="00576E2F" w:rsidRPr="00BD0585" w:rsidRDefault="00576E2F" w:rsidP="0056115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39" type="#_x0000_t32" style="position:absolute;left:3340;top:4668;width:1910;height:1" o:connectortype="straight"/>
            <v:shape id="_x0000_s75140" type="#_x0000_t202" style="position:absolute;left:6084;top:4681;width:630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40" inset="0,0,0,0">
                <w:txbxContent>
                  <w:p w:rsidR="00576E2F" w:rsidRPr="00BE11F2" w:rsidRDefault="00576E2F" w:rsidP="0056115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CLK0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42" type="#_x0000_t202" style="position:absolute;left:4584;top:4699;width:522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42" inset="0,0,0,0">
                <w:txbxContent>
                  <w:p w:rsidR="00576E2F" w:rsidRPr="00BE11F2" w:rsidRDefault="00576E2F" w:rsidP="0056115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 w:rsidRPr="00BE11F2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46" type="#_x0000_t32" style="position:absolute;left:7116;top:4063;width:317;height:1;flip:x" o:connectortype="straight"/>
            <v:shape id="_x0000_s75147" type="#_x0000_t202" style="position:absolute;left:7433;top:3881;width:1013;height:31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47" inset="1.75617mm,.87808mm,1.75617mm,.87808mm">
                <w:txbxContent>
                  <w:p w:rsidR="00576E2F" w:rsidRPr="00561157" w:rsidRDefault="00576E2F" w:rsidP="0056115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6"/>
                        <w:szCs w:val="15"/>
                      </w:rPr>
                    </w:pPr>
                    <w:r w:rsidRPr="00561157">
                      <w:rPr>
                        <w:rFonts w:ascii="Arial" w:eastAsia="宋体" w:hint="eastAsia"/>
                        <w:b/>
                        <w:color w:val="000080"/>
                        <w:sz w:val="16"/>
                        <w:szCs w:val="15"/>
                      </w:rPr>
                      <w:t>1/2 VDD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75256" style="position:absolute;left:7787;top:4861;width:86;height:295;rotation:90" coordorigin="6054,2454" coordsize="67,295">
              <v:line id="_x0000_s75257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5258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75259" type="#_x0000_t202" style="position:absolute;left:8068;top:4900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59" inset="0,0,0,0">
                <w:txbxContent>
                  <w:p w:rsidR="00561157" w:rsidRPr="00051403" w:rsidRDefault="00561157" w:rsidP="0056115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561157" w:rsidRDefault="00561157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61157" w:rsidRDefault="00561157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61157" w:rsidRDefault="00561157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61157" w:rsidRDefault="00561157" w:rsidP="0056115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60" type="#_x0000_t32" style="position:absolute;left:7734;top:5332;width:211;height:1;flip:x" o:connectortype="straight"/>
            <v:shape id="_x0000_s75261" type="#_x0000_t32" style="position:absolute;left:7772;top:5399;width:130;height:1;flip:x" o:connectortype="straight"/>
            <v:shape id="_x0000_s75262" type="#_x0000_t32" style="position:absolute;left:7681;top:5275;width:317;height:1;flip:x" o:connectortype="straight"/>
            <v:shape id="_x0000_s75263" type="#_x0000_t32" style="position:absolute;left:7836;top:5050;width:1;height:238;mso-wrap-distance-left:0;mso-wrap-distance-right:0" o:connectortype="straight" strokecolor="#031529">
              <v:shadow color="#ef5703"/>
            </v:shape>
            <v:shape id="_x0000_s75264" type="#_x0000_t32" style="position:absolute;left:7830;top:4721;width:1;height:238;mso-wrap-distance-left:0;mso-wrap-distance-right:0" o:connectortype="straight" strokecolor="#031529">
              <v:shadow color="#ef5703"/>
            </v:shape>
            <v:oval id="_x0000_s75265" style="position:absolute;left:7772;top:4649;width:113;height:113" fillcolor="black [3213]"/>
            <w10:wrap type="none"/>
            <w10:anchorlock/>
          </v:group>
        </w:pict>
      </w:r>
    </w:p>
    <w:p w:rsidR="00E57945" w:rsidRDefault="00E57945" w:rsidP="00E57945">
      <w:pPr>
        <w:pStyle w:val="a4"/>
        <w:numPr>
          <w:ilvl w:val="0"/>
          <w:numId w:val="28"/>
        </w:numPr>
        <w:ind w:firstLineChars="0"/>
      </w:pPr>
      <w:r w:rsidRPr="006E16E5">
        <w:rPr>
          <w:rFonts w:hint="eastAsia"/>
        </w:rPr>
        <w:t xml:space="preserve">Add </w:t>
      </w:r>
      <w:r w:rsidRPr="00561157">
        <w:rPr>
          <w:rFonts w:hint="eastAsia"/>
        </w:rPr>
        <w:t>50</w:t>
      </w:r>
      <w:r w:rsidRPr="00561157">
        <w:t>Ω</w:t>
      </w:r>
      <w:r>
        <w:rPr>
          <w:rFonts w:hint="eastAsia"/>
        </w:rPr>
        <w:t xml:space="preserve"> </w:t>
      </w:r>
      <w:r w:rsidRPr="006E16E5">
        <w:rPr>
          <w:rFonts w:hint="eastAsia"/>
        </w:rPr>
        <w:t xml:space="preserve">resistor to </w:t>
      </w:r>
      <w:r>
        <w:rPr>
          <w:rFonts w:hint="eastAsia"/>
        </w:rPr>
        <w:t>1/2 VDD directly:</w:t>
      </w:r>
    </w:p>
    <w:p w:rsidR="00E57945" w:rsidRDefault="00E57945" w:rsidP="00E57945">
      <w:pPr>
        <w:pStyle w:val="a4"/>
        <w:numPr>
          <w:ilvl w:val="0"/>
          <w:numId w:val="28"/>
        </w:numPr>
        <w:ind w:firstLineChars="0"/>
      </w:pPr>
      <w:r w:rsidRPr="006E16E5">
        <w:rPr>
          <w:rFonts w:hint="eastAsia"/>
        </w:rPr>
        <w:t xml:space="preserve">Add </w:t>
      </w:r>
      <w:r w:rsidRPr="00561157">
        <w:rPr>
          <w:rFonts w:hint="eastAsia"/>
        </w:rPr>
        <w:t>50</w:t>
      </w:r>
      <w:r w:rsidRPr="00561157">
        <w:t>Ω</w:t>
      </w:r>
      <w:r>
        <w:rPr>
          <w:rFonts w:hint="eastAsia"/>
        </w:rPr>
        <w:t xml:space="preserve"> </w:t>
      </w:r>
      <w:r w:rsidRPr="006E16E5">
        <w:rPr>
          <w:rFonts w:hint="eastAsia"/>
        </w:rPr>
        <w:t xml:space="preserve">resistor </w:t>
      </w:r>
      <w:r>
        <w:rPr>
          <w:rFonts w:hint="eastAsia"/>
        </w:rPr>
        <w:t xml:space="preserve">between OUTPUT and </w:t>
      </w:r>
      <w:r w:rsidRPr="00E57945">
        <w:rPr>
          <w:rFonts w:hint="eastAsia"/>
          <w:b/>
        </w:rPr>
        <w:t>out1</w:t>
      </w:r>
      <w:r>
        <w:rPr>
          <w:rFonts w:hint="eastAsia"/>
        </w:rPr>
        <w:t>, and then add 100</w:t>
      </w:r>
      <w:r w:rsidRPr="00561157">
        <w:t>Ω</w:t>
      </w:r>
      <w:r>
        <w:rPr>
          <w:rFonts w:hint="eastAsia"/>
        </w:rPr>
        <w:t xml:space="preserve"> Pull-Up and 100</w:t>
      </w:r>
      <w:r w:rsidRPr="00561157">
        <w:t>Ω</w:t>
      </w:r>
      <w:r>
        <w:rPr>
          <w:rFonts w:hint="eastAsia"/>
        </w:rPr>
        <w:t xml:space="preserve"> pull-down </w:t>
      </w:r>
      <w:r w:rsidRPr="006E16E5">
        <w:rPr>
          <w:rFonts w:hint="eastAsia"/>
        </w:rPr>
        <w:t>resistor</w:t>
      </w:r>
      <w:r>
        <w:rPr>
          <w:rFonts w:hint="eastAsia"/>
        </w:rPr>
        <w:t>s</w:t>
      </w:r>
      <w:r w:rsidRPr="006E16E5">
        <w:rPr>
          <w:rFonts w:hint="eastAsia"/>
        </w:rPr>
        <w:t xml:space="preserve"> </w:t>
      </w:r>
      <w:r>
        <w:rPr>
          <w:rFonts w:hint="eastAsia"/>
        </w:rPr>
        <w:t xml:space="preserve">to </w:t>
      </w:r>
      <w:r w:rsidRPr="00E57945">
        <w:rPr>
          <w:rFonts w:hint="eastAsia"/>
          <w:b/>
        </w:rPr>
        <w:t>out1</w:t>
      </w:r>
      <w:r>
        <w:rPr>
          <w:rFonts w:hint="eastAsia"/>
        </w:rPr>
        <w:t>:</w:t>
      </w:r>
    </w:p>
    <w:p w:rsidR="00576E2F" w:rsidRDefault="00576E2F" w:rsidP="00416F6D"/>
    <w:p w:rsidR="00576E2F" w:rsidRDefault="00576E2F" w:rsidP="00576E2F">
      <w:pPr>
        <w:pStyle w:val="a4"/>
        <w:numPr>
          <w:ilvl w:val="0"/>
          <w:numId w:val="14"/>
        </w:numPr>
        <w:ind w:firstLineChars="0"/>
      </w:pPr>
      <w:r>
        <w:rPr>
          <w:rFonts w:hint="eastAsia"/>
        </w:rPr>
        <w:t xml:space="preserve">Add </w:t>
      </w:r>
      <w:r w:rsidRPr="00576E2F">
        <w:rPr>
          <w:rFonts w:hint="eastAsia"/>
          <w:b/>
        </w:rPr>
        <w:t>33</w:t>
      </w:r>
      <w:r w:rsidRPr="006E16E5">
        <w:rPr>
          <w:b/>
        </w:rPr>
        <w:t>Ω</w:t>
      </w:r>
      <w:r>
        <w:rPr>
          <w:rFonts w:hint="eastAsia"/>
          <w:b/>
        </w:rPr>
        <w:t xml:space="preserve"> </w:t>
      </w:r>
      <w:r w:rsidRPr="006E16E5">
        <w:rPr>
          <w:rFonts w:hint="eastAsia"/>
        </w:rPr>
        <w:t>resistor</w:t>
      </w:r>
      <w:r>
        <w:rPr>
          <w:rFonts w:hint="eastAsia"/>
        </w:rPr>
        <w:t xml:space="preserve">, 5 inches trace and 5pf pull-down </w:t>
      </w:r>
      <w:r w:rsidRPr="00576E2F">
        <w:t>capacitance to the OUTPUT</w:t>
      </w:r>
    </w:p>
    <w:p w:rsidR="00576E2F" w:rsidRDefault="0057062A" w:rsidP="00576E2F">
      <w:pPr>
        <w:rPr>
          <w:b/>
        </w:rPr>
      </w:pPr>
      <w:r>
        <w:rPr>
          <w:b/>
        </w:rPr>
      </w:r>
      <w:r>
        <w:rPr>
          <w:b/>
        </w:rPr>
        <w:pict>
          <v:group id="_x0000_s75148" editas="canvas" style="width:415.3pt;height:127pt;mso-position-horizontal-relative:char;mso-position-vertical-relative:line" coordorigin="1800,8132" coordsize="8306,2540">
            <o:lock v:ext="edit" aspectratio="t"/>
            <v:shape id="_x0000_s75149" type="#_x0000_t75" style="position:absolute;left:1800;top:8132;width:8306;height:2540" o:preferrelative="f">
              <v:fill o:detectmouseclick="t"/>
              <v:path o:extrusionok="t" o:connecttype="none"/>
              <o:lock v:ext="edit" text="t"/>
            </v:shape>
            <v:shape id="_x0000_s75150" type="#_x0000_t202" style="position:absolute;left:8950;top:89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50" inset="1.75617mm,.87808mm,1.75617mm,.87808mm">
                <w:txbxContent>
                  <w:p w:rsidR="00576E2F" w:rsidRPr="005B7882" w:rsidRDefault="00576E2F" w:rsidP="00576E2F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51" type="#_x0000_t202" style="position:absolute;left:2865;top:9211;width:859;height:42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51" inset="0,0,0,0">
                <w:txbxContent>
                  <w:p w:rsidR="00576E2F" w:rsidRPr="00BE11F2" w:rsidRDefault="00576E2F" w:rsidP="00576E2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 w:rsidRPr="00BE11F2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52" type="#_x0000_t202" style="position:absolute;left:2098;top:8325;width:10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52" inset="1.75617mm,.87808mm,1.75617mm,.87808mm">
                <w:txbxContent>
                  <w:p w:rsidR="00576E2F" w:rsidRPr="0026395B" w:rsidRDefault="00576E2F" w:rsidP="00576E2F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53" type="#_x0000_t32" style="position:absolute;left:2498;top:8562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5154" type="#_x0000_t32" style="position:absolute;left:4648;top:9232;width:850;height:1" o:connectortype="straight"/>
            <v:shape id="_x0000_s75155" type="#_x0000_t202" style="position:absolute;left:2657;top:92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55" inset="0,0,0,0">
                <w:txbxContent>
                  <w:p w:rsidR="00576E2F" w:rsidRPr="00BD0585" w:rsidRDefault="00576E2F" w:rsidP="00576E2F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57" type="#_x0000_t32" style="position:absolute;left:2932;top:9200;width:850;height:1" o:connectortype="straight"/>
            <v:shape id="_x0000_s75158" type="#_x0000_t202" style="position:absolute;left:4512;top:9279;width:736;height:32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58" inset="0,0,0,0">
                <w:txbxContent>
                  <w:p w:rsidR="00576E2F" w:rsidRPr="00BE11F2" w:rsidRDefault="00576E2F" w:rsidP="00576E2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CLK0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rect id="_x0000_s75160" style="position:absolute;left:6842;top:9213;width:989;height:475" filled="f" stroked="f" strokecolor="#031529">
              <v:shadow color="#ef5703"/>
              <v:textbox>
                <w:txbxContent>
                  <w:p w:rsidR="00576E2F" w:rsidRPr="00496BB4" w:rsidRDefault="00576E2F" w:rsidP="00576E2F">
                    <w:r>
                      <w:rPr>
                        <w:rFonts w:hint="eastAsia"/>
                      </w:rPr>
                      <w:t>5-inch</w:t>
                    </w:r>
                  </w:p>
                </w:txbxContent>
              </v:textbox>
            </v:rect>
            <v:rect id="_x0000_s75161" style="position:absolute;left:3799;top:8265;width:850;height:2298" strokecolor="black [3213]">
              <v:textbox style="layout-flow:vertical-ideographic;mso-next-textbox:#_x0000_s75161" inset="0,0,0,0">
                <w:txbxContent>
                  <w:p w:rsidR="00576E2F" w:rsidRPr="00AE4799" w:rsidRDefault="00576E2F" w:rsidP="00576E2F">
                    <w:pPr>
                      <w:spacing w:line="600" w:lineRule="auto"/>
                      <w:jc w:val="center"/>
                      <w:rPr>
                        <w:sz w:val="22"/>
                      </w:rPr>
                    </w:pPr>
                    <w:r w:rsidRPr="00AE4799">
                      <w:rPr>
                        <w:sz w:val="28"/>
                      </w:rPr>
                      <w:t>PI6C1080</w:t>
                    </w:r>
                    <w:r>
                      <w:rPr>
                        <w:rFonts w:hint="eastAsia"/>
                        <w:sz w:val="28"/>
                      </w:rPr>
                      <w:t>6B</w:t>
                    </w:r>
                  </w:p>
                  <w:p w:rsidR="00576E2F" w:rsidRPr="000C7867" w:rsidRDefault="00576E2F" w:rsidP="00576E2F">
                    <w:pPr>
                      <w:jc w:val="center"/>
                    </w:pPr>
                    <w:r w:rsidRPr="000C7867">
                      <w:rPr>
                        <w:sz w:val="28"/>
                      </w:rPr>
                      <w:t>-06</w:t>
                    </w:r>
                  </w:p>
                </w:txbxContent>
              </v:textbox>
            </v:rect>
            <v:group id="_x0000_s75168" style="position:absolute;left:8552;top:9402;width:86;height:295;rotation:90" coordorigin="6054,2454" coordsize="67,295">
              <v:line id="_x0000_s75169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5170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75171" type="#_x0000_t202" style="position:absolute;left:8833;top:9441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71" inset="0,0,0,0">
                <w:txbxContent>
                  <w:p w:rsidR="00576E2F" w:rsidRPr="00051403" w:rsidRDefault="00576E2F" w:rsidP="00576E2F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72" type="#_x0000_t32" style="position:absolute;left:8499;top:9873;width:211;height:1;flip:x" o:connectortype="straight"/>
            <v:shape id="_x0000_s75173" type="#_x0000_t32" style="position:absolute;left:8537;top:9940;width:130;height:1;flip:x" o:connectortype="straight"/>
            <v:shape id="_x0000_s75174" type="#_x0000_t32" style="position:absolute;left:8446;top:9816;width:317;height:1;flip:x" o:connectortype="straight"/>
            <v:shape id="_x0000_s75175" type="#_x0000_t32" style="position:absolute;left:8601;top:9591;width:1;height:238;mso-wrap-distance-left:0;mso-wrap-distance-right:0" o:connectortype="straight" strokecolor="#031529">
              <v:shadow color="#ef5703"/>
            </v:shape>
            <v:shape id="_x0000_s75176" type="#_x0000_t32" style="position:absolute;left:8595;top:9262;width:1;height:238;mso-wrap-distance-left:0;mso-wrap-distance-right:0" o:connectortype="straight" strokecolor="#031529">
              <v:shadow color="#ef5703"/>
            </v:shape>
            <v:oval id="_x0000_s75177" style="position:absolute;left:8537;top:9162;width:113;height:113" fillcolor="black [3213]"/>
            <v:group id="_x0000_s75188" style="position:absolute;left:5815;top:8928;width:114;height:605;rotation:90" coordorigin="7080,3632" coordsize="114,605">
              <v:group id="_x0000_s75189" style="position:absolute;left:6968;top:3877;width:337;height:114;rotation:90" coordorigin="3437,1124" coordsize="292,99">
                <v:group id="_x0000_s75190" style="position:absolute;left:3533;top:1028;width:99;height:292;rotation:90" coordorigin="6022,1370" coordsize="114,337">
                  <v:line id="_x0000_s75191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192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193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194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195" style="position:absolute;left:3547;top:1129;width:109;height:94" coordorigin="3549,1316" coordsize="108,94">
                  <v:line id="_x0000_s75196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197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198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199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200" style="position:absolute;left:6159;top:9178;width:113;height:113" fillcolor="black [3213]"/>
            <v:oval id="_x0000_s75201" style="position:absolute;left:5461;top:9180;width:113;height:113" fillcolor="black [3213]"/>
            <v:shape id="_x0000_s75216" type="#_x0000_t32" style="position:absolute;left:6230;top:9233;width:2835;height:1" o:connectortype="straight"/>
            <v:shape id="_x0000_s75252" type="#_x0000_t202" style="position:absolute;left:5626;top:9275;width:648;height:31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52" inset="1.75617mm,.87808mm,1.75617mm,.87808mm">
                <w:txbxContent>
                  <w:p w:rsidR="00576E2F" w:rsidRPr="003E5228" w:rsidRDefault="00576E2F" w:rsidP="00576E2F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3E5228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76E2F" w:rsidRDefault="00576E2F" w:rsidP="00576E2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55" type="#_x0000_t32" style="position:absolute;left:6793;top:9226;width:1134;height:1" o:connectortype="straight" strokecolor="#974706 [1609]" strokeweight="4pt"/>
            <w10:wrap type="none"/>
            <w10:anchorlock/>
          </v:group>
        </w:pict>
      </w:r>
    </w:p>
    <w:p w:rsidR="00576E2F" w:rsidRPr="006E16E5" w:rsidRDefault="00576E2F" w:rsidP="00576E2F"/>
    <w:p w:rsidR="0037489F" w:rsidRPr="0037489F" w:rsidRDefault="0037489F" w:rsidP="0037489F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489F">
        <w:rPr>
          <w:rFonts w:hint="eastAsia"/>
          <w:b/>
          <w:sz w:val="24"/>
        </w:rPr>
        <w:t>Conclusion:</w:t>
      </w:r>
    </w:p>
    <w:p w:rsidR="0037489F" w:rsidRDefault="006E16E5" w:rsidP="0037489F">
      <w:pPr>
        <w:ind w:firstLine="360"/>
      </w:pPr>
      <w:r>
        <w:rPr>
          <w:rFonts w:hint="eastAsia"/>
        </w:rPr>
        <w:t>Without any load to t</w:t>
      </w:r>
      <w:r w:rsidR="00F1769B">
        <w:rPr>
          <w:rFonts w:hint="eastAsia"/>
        </w:rPr>
        <w:t>he output, the simulation resul</w:t>
      </w:r>
      <w:r>
        <w:rPr>
          <w:rFonts w:hint="eastAsia"/>
        </w:rPr>
        <w:t xml:space="preserve">t of IBIS model is ideal, while </w:t>
      </w:r>
      <w:r w:rsidRPr="006E16E5">
        <w:rPr>
          <w:rFonts w:hint="eastAsia"/>
        </w:rPr>
        <w:t xml:space="preserve">Add </w:t>
      </w:r>
      <w:r w:rsidRPr="006E16E5">
        <w:rPr>
          <w:rFonts w:hint="eastAsia"/>
          <w:b/>
        </w:rPr>
        <w:t>50</w:t>
      </w:r>
      <w:r w:rsidRPr="006E16E5">
        <w:rPr>
          <w:b/>
        </w:rPr>
        <w:t>Ω</w:t>
      </w:r>
      <w:r w:rsidRPr="006E16E5">
        <w:rPr>
          <w:rFonts w:hint="eastAsia"/>
          <w:b/>
        </w:rPr>
        <w:t xml:space="preserve"> pull-down</w:t>
      </w:r>
      <w:r w:rsidRPr="006E16E5">
        <w:rPr>
          <w:rFonts w:hint="eastAsia"/>
        </w:rPr>
        <w:t xml:space="preserve"> resistor to the output</w:t>
      </w:r>
      <w:r>
        <w:rPr>
          <w:rFonts w:hint="eastAsia"/>
        </w:rPr>
        <w:t xml:space="preserve">, the result is a little bad with </w:t>
      </w:r>
      <w:r w:rsidR="004545FF" w:rsidRPr="004545FF">
        <w:rPr>
          <w:b/>
          <w:color w:val="FF0000"/>
        </w:rPr>
        <w:t>obvious</w:t>
      </w:r>
      <w:r w:rsidR="004545FF" w:rsidRPr="004545FF">
        <w:rPr>
          <w:rFonts w:hint="eastAsia"/>
          <w:b/>
          <w:color w:val="FF0000"/>
        </w:rPr>
        <w:t xml:space="preserve"> undershoot</w:t>
      </w:r>
      <w:r w:rsidR="0037489F">
        <w:rPr>
          <w:rFonts w:hint="eastAsia"/>
        </w:rPr>
        <w:t>.</w:t>
      </w:r>
    </w:p>
    <w:p w:rsidR="00BE11F2" w:rsidRDefault="00BE11F2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7489F" w:rsidRDefault="0037489F" w:rsidP="0037489F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489F">
        <w:rPr>
          <w:rFonts w:hint="eastAsia"/>
          <w:b/>
          <w:sz w:val="24"/>
        </w:rPr>
        <w:lastRenderedPageBreak/>
        <w:t>Simulation Result:</w:t>
      </w:r>
    </w:p>
    <w:p w:rsidR="006E16E5" w:rsidRDefault="006E16E5" w:rsidP="006E16E5">
      <w:pPr>
        <w:pStyle w:val="a4"/>
        <w:numPr>
          <w:ilvl w:val="0"/>
          <w:numId w:val="27"/>
        </w:numPr>
        <w:ind w:firstLineChars="0"/>
      </w:pPr>
      <w:r>
        <w:rPr>
          <w:rFonts w:hint="eastAsia"/>
        </w:rPr>
        <w:t>Without any load to the output</w:t>
      </w:r>
    </w:p>
    <w:p w:rsidR="006E16E5" w:rsidRDefault="005E4D9B" w:rsidP="006E16E5">
      <w:r>
        <w:rPr>
          <w:noProof/>
        </w:rPr>
        <w:drawing>
          <wp:inline distT="0" distB="0" distL="0" distR="0">
            <wp:extent cx="5270500" cy="2570480"/>
            <wp:effectExtent l="1905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D5" w:rsidRDefault="008058D5" w:rsidP="006E16E5"/>
    <w:p w:rsidR="00561157" w:rsidRPr="006E16E5" w:rsidRDefault="00561157" w:rsidP="00561157">
      <w:pPr>
        <w:pStyle w:val="a4"/>
        <w:numPr>
          <w:ilvl w:val="0"/>
          <w:numId w:val="27"/>
        </w:numPr>
        <w:ind w:firstLineChars="0"/>
      </w:pPr>
      <w:r w:rsidRPr="006E16E5">
        <w:rPr>
          <w:rFonts w:hint="eastAsia"/>
        </w:rPr>
        <w:t xml:space="preserve">Add </w:t>
      </w:r>
      <w:r w:rsidRPr="00561157">
        <w:rPr>
          <w:rFonts w:hint="eastAsia"/>
        </w:rPr>
        <w:t>50</w:t>
      </w:r>
      <w:r w:rsidRPr="00561157">
        <w:t>Ω</w:t>
      </w:r>
      <w:r w:rsidR="008058D5">
        <w:rPr>
          <w:rFonts w:hint="eastAsia"/>
        </w:rPr>
        <w:t xml:space="preserve"> </w:t>
      </w:r>
      <w:r w:rsidRPr="006E16E5">
        <w:rPr>
          <w:rFonts w:hint="eastAsia"/>
        </w:rPr>
        <w:t xml:space="preserve">resistor to </w:t>
      </w:r>
      <w:r>
        <w:rPr>
          <w:rFonts w:hint="eastAsia"/>
        </w:rPr>
        <w:t xml:space="preserve">1/2 VDD, and 5pf pull-down </w:t>
      </w:r>
      <w:r w:rsidRPr="00576E2F">
        <w:t>capacitance</w:t>
      </w:r>
      <w:r w:rsidRPr="006E16E5">
        <w:rPr>
          <w:rFonts w:hint="eastAsia"/>
        </w:rPr>
        <w:t xml:space="preserve"> </w:t>
      </w:r>
      <w:r>
        <w:rPr>
          <w:rFonts w:hint="eastAsia"/>
        </w:rPr>
        <w:t xml:space="preserve">to </w:t>
      </w:r>
      <w:r w:rsidRPr="006E16E5">
        <w:rPr>
          <w:rFonts w:hint="eastAsia"/>
        </w:rPr>
        <w:t xml:space="preserve">the </w:t>
      </w:r>
      <w:r w:rsidRPr="00576E2F">
        <w:t>OUTPUT</w:t>
      </w:r>
    </w:p>
    <w:p w:rsidR="005E4D9B" w:rsidRDefault="005E4D9B" w:rsidP="00E57945">
      <w:pPr>
        <w:pStyle w:val="a4"/>
        <w:numPr>
          <w:ilvl w:val="0"/>
          <w:numId w:val="29"/>
        </w:numPr>
        <w:ind w:firstLineChars="0"/>
      </w:pPr>
      <w:r w:rsidRPr="006E16E5">
        <w:rPr>
          <w:rFonts w:hint="eastAsia"/>
        </w:rPr>
        <w:t xml:space="preserve">Add </w:t>
      </w:r>
      <w:r w:rsidRPr="00561157">
        <w:rPr>
          <w:rFonts w:hint="eastAsia"/>
        </w:rPr>
        <w:t>50</w:t>
      </w:r>
      <w:r w:rsidRPr="00561157">
        <w:t>Ω</w:t>
      </w:r>
      <w:r w:rsidR="008058D5">
        <w:rPr>
          <w:rFonts w:hint="eastAsia"/>
        </w:rPr>
        <w:t xml:space="preserve"> </w:t>
      </w:r>
      <w:r w:rsidRPr="006E16E5">
        <w:rPr>
          <w:rFonts w:hint="eastAsia"/>
        </w:rPr>
        <w:t xml:space="preserve">resistor to </w:t>
      </w:r>
      <w:r>
        <w:rPr>
          <w:rFonts w:hint="eastAsia"/>
        </w:rPr>
        <w:t>1/2 VDD directly:</w:t>
      </w:r>
    </w:p>
    <w:p w:rsidR="00561157" w:rsidRDefault="005E4D9B" w:rsidP="005E4D9B">
      <w:r>
        <w:rPr>
          <w:rFonts w:hint="eastAsia"/>
          <w:noProof/>
        </w:rPr>
        <w:drawing>
          <wp:inline distT="0" distB="0" distL="0" distR="0">
            <wp:extent cx="5270500" cy="2562225"/>
            <wp:effectExtent l="1905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D9B" w:rsidRDefault="005E4D9B" w:rsidP="00E57945">
      <w:pPr>
        <w:pStyle w:val="a4"/>
        <w:numPr>
          <w:ilvl w:val="0"/>
          <w:numId w:val="29"/>
        </w:numPr>
        <w:ind w:firstLineChars="0"/>
      </w:pPr>
      <w:r w:rsidRPr="006E16E5">
        <w:rPr>
          <w:rFonts w:hint="eastAsia"/>
        </w:rPr>
        <w:t xml:space="preserve">Add </w:t>
      </w:r>
      <w:r w:rsidRPr="00561157">
        <w:rPr>
          <w:rFonts w:hint="eastAsia"/>
        </w:rPr>
        <w:t>50</w:t>
      </w:r>
      <w:r w:rsidRPr="00561157">
        <w:t>Ω</w:t>
      </w:r>
      <w:r w:rsidR="008058D5">
        <w:rPr>
          <w:rFonts w:hint="eastAsia"/>
        </w:rPr>
        <w:t xml:space="preserve"> </w:t>
      </w:r>
      <w:r w:rsidRPr="006E16E5">
        <w:rPr>
          <w:rFonts w:hint="eastAsia"/>
        </w:rPr>
        <w:t xml:space="preserve">resistor </w:t>
      </w:r>
      <w:r w:rsidR="008058D5">
        <w:rPr>
          <w:rFonts w:hint="eastAsia"/>
        </w:rPr>
        <w:t xml:space="preserve">between OUTPUT and </w:t>
      </w:r>
      <w:r w:rsidR="008058D5" w:rsidRPr="008058D5">
        <w:rPr>
          <w:rFonts w:hint="eastAsia"/>
          <w:b/>
        </w:rPr>
        <w:t>out1</w:t>
      </w:r>
      <w:r w:rsidR="008058D5">
        <w:rPr>
          <w:rFonts w:hint="eastAsia"/>
        </w:rPr>
        <w:t>, and then add 100</w:t>
      </w:r>
      <w:r w:rsidR="008058D5" w:rsidRPr="00561157">
        <w:t>Ω</w:t>
      </w:r>
      <w:r w:rsidR="008058D5">
        <w:rPr>
          <w:rFonts w:hint="eastAsia"/>
        </w:rPr>
        <w:t xml:space="preserve"> Pull-Up and 100</w:t>
      </w:r>
      <w:r w:rsidR="008058D5" w:rsidRPr="00561157">
        <w:t>Ω</w:t>
      </w:r>
      <w:r w:rsidR="008058D5">
        <w:rPr>
          <w:rFonts w:hint="eastAsia"/>
        </w:rPr>
        <w:t xml:space="preserve"> pull-down </w:t>
      </w:r>
      <w:r w:rsidR="008058D5" w:rsidRPr="006E16E5">
        <w:rPr>
          <w:rFonts w:hint="eastAsia"/>
        </w:rPr>
        <w:t>resistor</w:t>
      </w:r>
      <w:r w:rsidR="008058D5">
        <w:rPr>
          <w:rFonts w:hint="eastAsia"/>
        </w:rPr>
        <w:t>s</w:t>
      </w:r>
      <w:r w:rsidR="008058D5" w:rsidRPr="006E16E5">
        <w:rPr>
          <w:rFonts w:hint="eastAsia"/>
        </w:rPr>
        <w:t xml:space="preserve"> </w:t>
      </w:r>
      <w:r w:rsidR="008058D5">
        <w:rPr>
          <w:rFonts w:hint="eastAsia"/>
        </w:rPr>
        <w:t xml:space="preserve">to </w:t>
      </w:r>
      <w:r w:rsidR="008058D5" w:rsidRPr="008058D5">
        <w:rPr>
          <w:rFonts w:hint="eastAsia"/>
          <w:b/>
        </w:rPr>
        <w:t>out1</w:t>
      </w:r>
      <w:r w:rsidR="008058D5">
        <w:rPr>
          <w:rFonts w:hint="eastAsia"/>
        </w:rPr>
        <w:t>:</w:t>
      </w:r>
    </w:p>
    <w:p w:rsidR="008058D5" w:rsidRDefault="008058D5" w:rsidP="008058D5">
      <w:r>
        <w:rPr>
          <w:rFonts w:hint="eastAsia"/>
          <w:noProof/>
        </w:rPr>
        <w:lastRenderedPageBreak/>
        <w:drawing>
          <wp:inline distT="0" distB="0" distL="0" distR="0">
            <wp:extent cx="5270500" cy="2587625"/>
            <wp:effectExtent l="1905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D5" w:rsidRPr="008058D5" w:rsidRDefault="008058D5" w:rsidP="008058D5"/>
    <w:p w:rsidR="00561157" w:rsidRDefault="00561157" w:rsidP="00561157">
      <w:pPr>
        <w:pStyle w:val="a4"/>
        <w:numPr>
          <w:ilvl w:val="0"/>
          <w:numId w:val="27"/>
        </w:numPr>
        <w:ind w:firstLineChars="0"/>
      </w:pPr>
      <w:r>
        <w:rPr>
          <w:rFonts w:hint="eastAsia"/>
        </w:rPr>
        <w:t xml:space="preserve">Add </w:t>
      </w:r>
      <w:r w:rsidRPr="00561157">
        <w:rPr>
          <w:rFonts w:hint="eastAsia"/>
        </w:rPr>
        <w:t>33</w:t>
      </w:r>
      <w:r w:rsidRPr="00561157">
        <w:t>Ω</w:t>
      </w:r>
      <w:r w:rsidRPr="00561157">
        <w:rPr>
          <w:rFonts w:hint="eastAsia"/>
        </w:rPr>
        <w:t xml:space="preserve"> </w:t>
      </w:r>
      <w:r w:rsidRPr="006E16E5">
        <w:rPr>
          <w:rFonts w:hint="eastAsia"/>
        </w:rPr>
        <w:t>resistor</w:t>
      </w:r>
      <w:r>
        <w:rPr>
          <w:rFonts w:hint="eastAsia"/>
        </w:rPr>
        <w:t xml:space="preserve">, 5 inches trace and 5pf pull-down </w:t>
      </w:r>
      <w:r w:rsidRPr="00576E2F">
        <w:t>capacitance to the OUTPUT</w:t>
      </w:r>
    </w:p>
    <w:p w:rsidR="00561157" w:rsidRPr="00561157" w:rsidRDefault="008058D5" w:rsidP="006E16E5">
      <w:r>
        <w:rPr>
          <w:rFonts w:hint="eastAsia"/>
          <w:noProof/>
        </w:rPr>
        <w:drawing>
          <wp:inline distT="0" distB="0" distL="0" distR="0">
            <wp:extent cx="5270500" cy="2579370"/>
            <wp:effectExtent l="1905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57" w:rsidRPr="00561157" w:rsidRDefault="00561157" w:rsidP="006E16E5"/>
    <w:sectPr w:rsidR="00561157" w:rsidRPr="00561157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E3" w:rsidRDefault="00F569E3" w:rsidP="00CD5914">
      <w:r>
        <w:separator/>
      </w:r>
    </w:p>
  </w:endnote>
  <w:endnote w:type="continuationSeparator" w:id="1">
    <w:p w:rsidR="00F569E3" w:rsidRDefault="00F569E3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E3" w:rsidRDefault="00F569E3" w:rsidP="00CD5914">
      <w:r>
        <w:separator/>
      </w:r>
    </w:p>
  </w:footnote>
  <w:footnote w:type="continuationSeparator" w:id="1">
    <w:p w:rsidR="00F569E3" w:rsidRDefault="00F569E3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71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A366DC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3539D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0E476EB"/>
    <w:multiLevelType w:val="hybridMultilevel"/>
    <w:tmpl w:val="5F0A72B2"/>
    <w:lvl w:ilvl="0" w:tplc="0EDC4C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F27979"/>
    <w:multiLevelType w:val="hybridMultilevel"/>
    <w:tmpl w:val="78642DD6"/>
    <w:lvl w:ilvl="0" w:tplc="A2588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CA04A1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9757EAD"/>
    <w:multiLevelType w:val="hybridMultilevel"/>
    <w:tmpl w:val="2DBA9196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E9D563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E16D44"/>
    <w:multiLevelType w:val="hybridMultilevel"/>
    <w:tmpl w:val="0AF2410E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45AE5F27"/>
    <w:multiLevelType w:val="hybridMultilevel"/>
    <w:tmpl w:val="66E00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D12643B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B62214"/>
    <w:multiLevelType w:val="hybridMultilevel"/>
    <w:tmpl w:val="17B86F8C"/>
    <w:lvl w:ilvl="0" w:tplc="1E146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1626D14"/>
    <w:multiLevelType w:val="hybridMultilevel"/>
    <w:tmpl w:val="DF14826C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596E0DF2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5A4D7A4E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17">
    <w:nsid w:val="5A9A2259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BB8701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603179AD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0A2614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5652C7E"/>
    <w:multiLevelType w:val="hybridMultilevel"/>
    <w:tmpl w:val="69B237B4"/>
    <w:lvl w:ilvl="0" w:tplc="573648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CA2524A"/>
    <w:multiLevelType w:val="hybridMultilevel"/>
    <w:tmpl w:val="952053E2"/>
    <w:lvl w:ilvl="0" w:tplc="64CC3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4163A6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76F615A5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81A44D9"/>
    <w:multiLevelType w:val="hybridMultilevel"/>
    <w:tmpl w:val="952053E2"/>
    <w:lvl w:ilvl="0" w:tplc="64CC3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B9C5EE0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19"/>
  </w:num>
  <w:num w:numId="5">
    <w:abstractNumId w:val="1"/>
  </w:num>
  <w:num w:numId="6">
    <w:abstractNumId w:val="9"/>
  </w:num>
  <w:num w:numId="7">
    <w:abstractNumId w:val="18"/>
  </w:num>
  <w:num w:numId="8">
    <w:abstractNumId w:val="2"/>
  </w:num>
  <w:num w:numId="9">
    <w:abstractNumId w:val="21"/>
  </w:num>
  <w:num w:numId="10">
    <w:abstractNumId w:val="12"/>
  </w:num>
  <w:num w:numId="11">
    <w:abstractNumId w:val="24"/>
  </w:num>
  <w:num w:numId="12">
    <w:abstractNumId w:val="3"/>
  </w:num>
  <w:num w:numId="13">
    <w:abstractNumId w:val="5"/>
  </w:num>
  <w:num w:numId="14">
    <w:abstractNumId w:val="7"/>
  </w:num>
  <w:num w:numId="15">
    <w:abstractNumId w:val="15"/>
  </w:num>
  <w:num w:numId="16">
    <w:abstractNumId w:val="14"/>
  </w:num>
  <w:num w:numId="17">
    <w:abstractNumId w:val="13"/>
  </w:num>
  <w:num w:numId="18">
    <w:abstractNumId w:val="17"/>
  </w:num>
  <w:num w:numId="19">
    <w:abstractNumId w:val="26"/>
  </w:num>
  <w:num w:numId="20">
    <w:abstractNumId w:val="0"/>
  </w:num>
  <w:num w:numId="21">
    <w:abstractNumId w:val="10"/>
  </w:num>
  <w:num w:numId="22">
    <w:abstractNumId w:val="22"/>
  </w:num>
  <w:num w:numId="23">
    <w:abstractNumId w:val="16"/>
  </w:num>
  <w:num w:numId="24">
    <w:abstractNumId w:val="28"/>
  </w:num>
  <w:num w:numId="25">
    <w:abstractNumId w:val="20"/>
  </w:num>
  <w:num w:numId="26">
    <w:abstractNumId w:val="6"/>
  </w:num>
  <w:num w:numId="27">
    <w:abstractNumId w:val="4"/>
  </w:num>
  <w:num w:numId="28">
    <w:abstractNumId w:val="23"/>
  </w:num>
  <w:num w:numId="29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42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057"/>
    <w:rsid w:val="00002193"/>
    <w:rsid w:val="00002531"/>
    <w:rsid w:val="000042BD"/>
    <w:rsid w:val="0001391A"/>
    <w:rsid w:val="0002419E"/>
    <w:rsid w:val="00026188"/>
    <w:rsid w:val="00034310"/>
    <w:rsid w:val="00042B67"/>
    <w:rsid w:val="00051403"/>
    <w:rsid w:val="0005327E"/>
    <w:rsid w:val="00063AC8"/>
    <w:rsid w:val="00071F0B"/>
    <w:rsid w:val="00076F3D"/>
    <w:rsid w:val="00084AAA"/>
    <w:rsid w:val="00094A85"/>
    <w:rsid w:val="000B40B5"/>
    <w:rsid w:val="000B4BA7"/>
    <w:rsid w:val="000C7517"/>
    <w:rsid w:val="000D0148"/>
    <w:rsid w:val="000D51A0"/>
    <w:rsid w:val="000E2D90"/>
    <w:rsid w:val="000F1123"/>
    <w:rsid w:val="00103455"/>
    <w:rsid w:val="00103E14"/>
    <w:rsid w:val="001046D1"/>
    <w:rsid w:val="00114797"/>
    <w:rsid w:val="00114A98"/>
    <w:rsid w:val="001273CD"/>
    <w:rsid w:val="0013339E"/>
    <w:rsid w:val="00143D3C"/>
    <w:rsid w:val="0015375B"/>
    <w:rsid w:val="00156404"/>
    <w:rsid w:val="00160784"/>
    <w:rsid w:val="001654D0"/>
    <w:rsid w:val="00166E1A"/>
    <w:rsid w:val="00171A2E"/>
    <w:rsid w:val="00172C89"/>
    <w:rsid w:val="00174E91"/>
    <w:rsid w:val="00177170"/>
    <w:rsid w:val="00185887"/>
    <w:rsid w:val="00187E7B"/>
    <w:rsid w:val="00194A7F"/>
    <w:rsid w:val="001B3A3E"/>
    <w:rsid w:val="001B4333"/>
    <w:rsid w:val="001B469D"/>
    <w:rsid w:val="001D70A3"/>
    <w:rsid w:val="001E1070"/>
    <w:rsid w:val="001E108D"/>
    <w:rsid w:val="001F042A"/>
    <w:rsid w:val="001F70A6"/>
    <w:rsid w:val="00204614"/>
    <w:rsid w:val="00206718"/>
    <w:rsid w:val="00211078"/>
    <w:rsid w:val="00216965"/>
    <w:rsid w:val="002230A8"/>
    <w:rsid w:val="00227E27"/>
    <w:rsid w:val="00233E63"/>
    <w:rsid w:val="00247001"/>
    <w:rsid w:val="00260038"/>
    <w:rsid w:val="0026280D"/>
    <w:rsid w:val="00262D5D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A7122"/>
    <w:rsid w:val="002B1230"/>
    <w:rsid w:val="002B577D"/>
    <w:rsid w:val="002C0949"/>
    <w:rsid w:val="002C2866"/>
    <w:rsid w:val="002C3B70"/>
    <w:rsid w:val="002D251D"/>
    <w:rsid w:val="002E4F46"/>
    <w:rsid w:val="002E573B"/>
    <w:rsid w:val="002E6C55"/>
    <w:rsid w:val="00307B92"/>
    <w:rsid w:val="0031012E"/>
    <w:rsid w:val="003110CE"/>
    <w:rsid w:val="00311886"/>
    <w:rsid w:val="00313157"/>
    <w:rsid w:val="00314525"/>
    <w:rsid w:val="00314E90"/>
    <w:rsid w:val="00325FDC"/>
    <w:rsid w:val="00327287"/>
    <w:rsid w:val="00327A08"/>
    <w:rsid w:val="00331B37"/>
    <w:rsid w:val="003331B3"/>
    <w:rsid w:val="00346356"/>
    <w:rsid w:val="00352992"/>
    <w:rsid w:val="00353997"/>
    <w:rsid w:val="0035536D"/>
    <w:rsid w:val="003671F0"/>
    <w:rsid w:val="00370A4E"/>
    <w:rsid w:val="0037489F"/>
    <w:rsid w:val="0037786B"/>
    <w:rsid w:val="00384FC3"/>
    <w:rsid w:val="00386648"/>
    <w:rsid w:val="00386981"/>
    <w:rsid w:val="003A2DCB"/>
    <w:rsid w:val="003C1408"/>
    <w:rsid w:val="003C202D"/>
    <w:rsid w:val="003C2045"/>
    <w:rsid w:val="003C226B"/>
    <w:rsid w:val="003C4441"/>
    <w:rsid w:val="003D32AB"/>
    <w:rsid w:val="003D3566"/>
    <w:rsid w:val="003D4AC2"/>
    <w:rsid w:val="003E36E4"/>
    <w:rsid w:val="003E7CC7"/>
    <w:rsid w:val="003F210E"/>
    <w:rsid w:val="003F6F37"/>
    <w:rsid w:val="00413D49"/>
    <w:rsid w:val="00414B6C"/>
    <w:rsid w:val="00414C6F"/>
    <w:rsid w:val="0041557D"/>
    <w:rsid w:val="00416F6D"/>
    <w:rsid w:val="00417876"/>
    <w:rsid w:val="00425F65"/>
    <w:rsid w:val="0043326D"/>
    <w:rsid w:val="004346A3"/>
    <w:rsid w:val="00434973"/>
    <w:rsid w:val="004437F7"/>
    <w:rsid w:val="00451AF1"/>
    <w:rsid w:val="004545FF"/>
    <w:rsid w:val="0045743F"/>
    <w:rsid w:val="00464FF2"/>
    <w:rsid w:val="00470A70"/>
    <w:rsid w:val="004735F8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B06CD"/>
    <w:rsid w:val="004B65DB"/>
    <w:rsid w:val="004C261C"/>
    <w:rsid w:val="004C5E2F"/>
    <w:rsid w:val="004D3AF2"/>
    <w:rsid w:val="004D4832"/>
    <w:rsid w:val="004D6BFC"/>
    <w:rsid w:val="004E5F2F"/>
    <w:rsid w:val="004F6747"/>
    <w:rsid w:val="004F7366"/>
    <w:rsid w:val="004F7565"/>
    <w:rsid w:val="0051350B"/>
    <w:rsid w:val="00514824"/>
    <w:rsid w:val="00517A31"/>
    <w:rsid w:val="00541E75"/>
    <w:rsid w:val="00541FA7"/>
    <w:rsid w:val="00550B9E"/>
    <w:rsid w:val="00556A1E"/>
    <w:rsid w:val="00561157"/>
    <w:rsid w:val="005644C1"/>
    <w:rsid w:val="0057062A"/>
    <w:rsid w:val="00576E2F"/>
    <w:rsid w:val="00577D04"/>
    <w:rsid w:val="0058777C"/>
    <w:rsid w:val="00587A85"/>
    <w:rsid w:val="00592A45"/>
    <w:rsid w:val="00594347"/>
    <w:rsid w:val="00596D92"/>
    <w:rsid w:val="005A4B2E"/>
    <w:rsid w:val="005B00AD"/>
    <w:rsid w:val="005B25DD"/>
    <w:rsid w:val="005B37EA"/>
    <w:rsid w:val="005B62D1"/>
    <w:rsid w:val="005B7882"/>
    <w:rsid w:val="005C6D2E"/>
    <w:rsid w:val="005E050E"/>
    <w:rsid w:val="005E4D9B"/>
    <w:rsid w:val="005E70CC"/>
    <w:rsid w:val="00600E2F"/>
    <w:rsid w:val="00607016"/>
    <w:rsid w:val="006076D5"/>
    <w:rsid w:val="006114B6"/>
    <w:rsid w:val="006144A7"/>
    <w:rsid w:val="006248CF"/>
    <w:rsid w:val="00631DDA"/>
    <w:rsid w:val="00640515"/>
    <w:rsid w:val="006477D9"/>
    <w:rsid w:val="00654339"/>
    <w:rsid w:val="006603F2"/>
    <w:rsid w:val="00662542"/>
    <w:rsid w:val="0066591D"/>
    <w:rsid w:val="00665C61"/>
    <w:rsid w:val="00665FA7"/>
    <w:rsid w:val="00667CB8"/>
    <w:rsid w:val="00677820"/>
    <w:rsid w:val="00684992"/>
    <w:rsid w:val="00684AB5"/>
    <w:rsid w:val="00685B6D"/>
    <w:rsid w:val="006A0808"/>
    <w:rsid w:val="006A0C22"/>
    <w:rsid w:val="006A375E"/>
    <w:rsid w:val="006A4B90"/>
    <w:rsid w:val="006A6D1C"/>
    <w:rsid w:val="006B1E9C"/>
    <w:rsid w:val="006B342B"/>
    <w:rsid w:val="006B4607"/>
    <w:rsid w:val="006B6F2C"/>
    <w:rsid w:val="006E16E5"/>
    <w:rsid w:val="006E1FD5"/>
    <w:rsid w:val="006E26B7"/>
    <w:rsid w:val="006E5C0B"/>
    <w:rsid w:val="006E68C8"/>
    <w:rsid w:val="006E6C32"/>
    <w:rsid w:val="006F4539"/>
    <w:rsid w:val="006F7336"/>
    <w:rsid w:val="00702D57"/>
    <w:rsid w:val="00703A7D"/>
    <w:rsid w:val="0070662F"/>
    <w:rsid w:val="007113ED"/>
    <w:rsid w:val="00732633"/>
    <w:rsid w:val="0073451B"/>
    <w:rsid w:val="007456FE"/>
    <w:rsid w:val="007467A9"/>
    <w:rsid w:val="007471D1"/>
    <w:rsid w:val="0075573E"/>
    <w:rsid w:val="00756C47"/>
    <w:rsid w:val="0076135F"/>
    <w:rsid w:val="00767F7B"/>
    <w:rsid w:val="00770476"/>
    <w:rsid w:val="007852FF"/>
    <w:rsid w:val="00797A2D"/>
    <w:rsid w:val="007B27B5"/>
    <w:rsid w:val="007B3499"/>
    <w:rsid w:val="007B3AB1"/>
    <w:rsid w:val="007C0022"/>
    <w:rsid w:val="007D4EDB"/>
    <w:rsid w:val="007E08B2"/>
    <w:rsid w:val="007E0A47"/>
    <w:rsid w:val="007F7ADB"/>
    <w:rsid w:val="00802DD6"/>
    <w:rsid w:val="00805150"/>
    <w:rsid w:val="008055B8"/>
    <w:rsid w:val="008058D5"/>
    <w:rsid w:val="00807466"/>
    <w:rsid w:val="00807576"/>
    <w:rsid w:val="008101D0"/>
    <w:rsid w:val="008121DE"/>
    <w:rsid w:val="00814FEC"/>
    <w:rsid w:val="00815D87"/>
    <w:rsid w:val="00817403"/>
    <w:rsid w:val="00820768"/>
    <w:rsid w:val="0084152A"/>
    <w:rsid w:val="008500C3"/>
    <w:rsid w:val="0085014C"/>
    <w:rsid w:val="008542C3"/>
    <w:rsid w:val="0085672F"/>
    <w:rsid w:val="0086049F"/>
    <w:rsid w:val="00864551"/>
    <w:rsid w:val="008722EF"/>
    <w:rsid w:val="00873387"/>
    <w:rsid w:val="00873A30"/>
    <w:rsid w:val="008763D7"/>
    <w:rsid w:val="00884606"/>
    <w:rsid w:val="00886D60"/>
    <w:rsid w:val="00892A33"/>
    <w:rsid w:val="00897008"/>
    <w:rsid w:val="008A2686"/>
    <w:rsid w:val="008A32A4"/>
    <w:rsid w:val="008A56EB"/>
    <w:rsid w:val="008B5343"/>
    <w:rsid w:val="008E557A"/>
    <w:rsid w:val="008E7BA1"/>
    <w:rsid w:val="008F4172"/>
    <w:rsid w:val="008F6FE2"/>
    <w:rsid w:val="00901C13"/>
    <w:rsid w:val="00907620"/>
    <w:rsid w:val="00910509"/>
    <w:rsid w:val="009135AB"/>
    <w:rsid w:val="00927EE4"/>
    <w:rsid w:val="009307E6"/>
    <w:rsid w:val="00933BAA"/>
    <w:rsid w:val="00945101"/>
    <w:rsid w:val="00946687"/>
    <w:rsid w:val="009546B0"/>
    <w:rsid w:val="0096340D"/>
    <w:rsid w:val="00972077"/>
    <w:rsid w:val="00976D47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D0C15"/>
    <w:rsid w:val="009D5946"/>
    <w:rsid w:val="009E2099"/>
    <w:rsid w:val="009E35E5"/>
    <w:rsid w:val="009F4BF9"/>
    <w:rsid w:val="00A03582"/>
    <w:rsid w:val="00A12E8B"/>
    <w:rsid w:val="00A34F17"/>
    <w:rsid w:val="00A42F07"/>
    <w:rsid w:val="00A476AB"/>
    <w:rsid w:val="00A532F9"/>
    <w:rsid w:val="00A54B75"/>
    <w:rsid w:val="00A55138"/>
    <w:rsid w:val="00A60A86"/>
    <w:rsid w:val="00A700AE"/>
    <w:rsid w:val="00A75912"/>
    <w:rsid w:val="00A8189C"/>
    <w:rsid w:val="00A84696"/>
    <w:rsid w:val="00A853AA"/>
    <w:rsid w:val="00A9266F"/>
    <w:rsid w:val="00A93CB3"/>
    <w:rsid w:val="00A9426F"/>
    <w:rsid w:val="00AA4FCA"/>
    <w:rsid w:val="00AC5C84"/>
    <w:rsid w:val="00AD44E6"/>
    <w:rsid w:val="00AE06E8"/>
    <w:rsid w:val="00AE2C49"/>
    <w:rsid w:val="00AE4799"/>
    <w:rsid w:val="00AF0889"/>
    <w:rsid w:val="00AF6D0D"/>
    <w:rsid w:val="00B01F49"/>
    <w:rsid w:val="00B04379"/>
    <w:rsid w:val="00B04C7B"/>
    <w:rsid w:val="00B10564"/>
    <w:rsid w:val="00B12BF0"/>
    <w:rsid w:val="00B15B2C"/>
    <w:rsid w:val="00B173B5"/>
    <w:rsid w:val="00B23A3D"/>
    <w:rsid w:val="00B272D8"/>
    <w:rsid w:val="00B3237D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4B02"/>
    <w:rsid w:val="00B95383"/>
    <w:rsid w:val="00B978BD"/>
    <w:rsid w:val="00BA1885"/>
    <w:rsid w:val="00BA7276"/>
    <w:rsid w:val="00BB50CC"/>
    <w:rsid w:val="00BB739B"/>
    <w:rsid w:val="00BC3060"/>
    <w:rsid w:val="00BC665B"/>
    <w:rsid w:val="00BD1070"/>
    <w:rsid w:val="00BD4CC1"/>
    <w:rsid w:val="00BD7297"/>
    <w:rsid w:val="00BE11F2"/>
    <w:rsid w:val="00BE4D93"/>
    <w:rsid w:val="00BE6F2D"/>
    <w:rsid w:val="00BF579F"/>
    <w:rsid w:val="00C05847"/>
    <w:rsid w:val="00C065A3"/>
    <w:rsid w:val="00C1030E"/>
    <w:rsid w:val="00C13526"/>
    <w:rsid w:val="00C17580"/>
    <w:rsid w:val="00C22334"/>
    <w:rsid w:val="00C3471D"/>
    <w:rsid w:val="00C367BF"/>
    <w:rsid w:val="00C369EA"/>
    <w:rsid w:val="00C37B9E"/>
    <w:rsid w:val="00C41546"/>
    <w:rsid w:val="00C42359"/>
    <w:rsid w:val="00C46FA8"/>
    <w:rsid w:val="00C50051"/>
    <w:rsid w:val="00C506CF"/>
    <w:rsid w:val="00C52052"/>
    <w:rsid w:val="00C55E09"/>
    <w:rsid w:val="00C56C66"/>
    <w:rsid w:val="00C60A0A"/>
    <w:rsid w:val="00C7442C"/>
    <w:rsid w:val="00C76AEC"/>
    <w:rsid w:val="00C76ED9"/>
    <w:rsid w:val="00C77123"/>
    <w:rsid w:val="00C93FAE"/>
    <w:rsid w:val="00C95206"/>
    <w:rsid w:val="00C95963"/>
    <w:rsid w:val="00CB14FC"/>
    <w:rsid w:val="00CB2908"/>
    <w:rsid w:val="00CB74D7"/>
    <w:rsid w:val="00CD32E6"/>
    <w:rsid w:val="00CD4874"/>
    <w:rsid w:val="00CD54BC"/>
    <w:rsid w:val="00CD5914"/>
    <w:rsid w:val="00CE0ABF"/>
    <w:rsid w:val="00CE4D7B"/>
    <w:rsid w:val="00CE5686"/>
    <w:rsid w:val="00CF24A0"/>
    <w:rsid w:val="00CF2FD8"/>
    <w:rsid w:val="00CF5F96"/>
    <w:rsid w:val="00D00DB6"/>
    <w:rsid w:val="00D07FE1"/>
    <w:rsid w:val="00D1131A"/>
    <w:rsid w:val="00D230CB"/>
    <w:rsid w:val="00D25EF1"/>
    <w:rsid w:val="00D263B5"/>
    <w:rsid w:val="00D27E5B"/>
    <w:rsid w:val="00D32E09"/>
    <w:rsid w:val="00D33461"/>
    <w:rsid w:val="00D3532F"/>
    <w:rsid w:val="00D432ED"/>
    <w:rsid w:val="00D4340E"/>
    <w:rsid w:val="00D50015"/>
    <w:rsid w:val="00D5322B"/>
    <w:rsid w:val="00D60FBA"/>
    <w:rsid w:val="00D646A6"/>
    <w:rsid w:val="00D82A2F"/>
    <w:rsid w:val="00D9605E"/>
    <w:rsid w:val="00D97995"/>
    <w:rsid w:val="00DA1FF3"/>
    <w:rsid w:val="00DA762C"/>
    <w:rsid w:val="00DB06A9"/>
    <w:rsid w:val="00DB7428"/>
    <w:rsid w:val="00DD1093"/>
    <w:rsid w:val="00DE084C"/>
    <w:rsid w:val="00DE0B9C"/>
    <w:rsid w:val="00DE4BF7"/>
    <w:rsid w:val="00DF0C38"/>
    <w:rsid w:val="00DF0DD8"/>
    <w:rsid w:val="00DF1064"/>
    <w:rsid w:val="00DF4412"/>
    <w:rsid w:val="00DF55BC"/>
    <w:rsid w:val="00E01002"/>
    <w:rsid w:val="00E03913"/>
    <w:rsid w:val="00E05996"/>
    <w:rsid w:val="00E3409D"/>
    <w:rsid w:val="00E34CF5"/>
    <w:rsid w:val="00E52C8E"/>
    <w:rsid w:val="00E56181"/>
    <w:rsid w:val="00E57945"/>
    <w:rsid w:val="00E647AB"/>
    <w:rsid w:val="00E66D57"/>
    <w:rsid w:val="00E72BDD"/>
    <w:rsid w:val="00E752C9"/>
    <w:rsid w:val="00E858DF"/>
    <w:rsid w:val="00E8630A"/>
    <w:rsid w:val="00E871EF"/>
    <w:rsid w:val="00E9138B"/>
    <w:rsid w:val="00E96754"/>
    <w:rsid w:val="00E971B3"/>
    <w:rsid w:val="00E974E4"/>
    <w:rsid w:val="00EA1321"/>
    <w:rsid w:val="00EA2542"/>
    <w:rsid w:val="00EA515E"/>
    <w:rsid w:val="00EB3299"/>
    <w:rsid w:val="00EB4A4B"/>
    <w:rsid w:val="00EB4ED8"/>
    <w:rsid w:val="00ED67CA"/>
    <w:rsid w:val="00EE44B7"/>
    <w:rsid w:val="00F00583"/>
    <w:rsid w:val="00F13019"/>
    <w:rsid w:val="00F1769B"/>
    <w:rsid w:val="00F25366"/>
    <w:rsid w:val="00F2657C"/>
    <w:rsid w:val="00F30B26"/>
    <w:rsid w:val="00F35D2F"/>
    <w:rsid w:val="00F37183"/>
    <w:rsid w:val="00F44817"/>
    <w:rsid w:val="00F5114F"/>
    <w:rsid w:val="00F569E3"/>
    <w:rsid w:val="00F56CA8"/>
    <w:rsid w:val="00F62907"/>
    <w:rsid w:val="00F64298"/>
    <w:rsid w:val="00F71452"/>
    <w:rsid w:val="00F72006"/>
    <w:rsid w:val="00F72645"/>
    <w:rsid w:val="00F731E7"/>
    <w:rsid w:val="00F75FDA"/>
    <w:rsid w:val="00F764E2"/>
    <w:rsid w:val="00F81E51"/>
    <w:rsid w:val="00F85DA9"/>
    <w:rsid w:val="00F86913"/>
    <w:rsid w:val="00F96B67"/>
    <w:rsid w:val="00FA34A9"/>
    <w:rsid w:val="00FB07A2"/>
    <w:rsid w:val="00FB4563"/>
    <w:rsid w:val="00FB5C42"/>
    <w:rsid w:val="00FC06B1"/>
    <w:rsid w:val="00FC399B"/>
    <w:rsid w:val="00FC3FD1"/>
    <w:rsid w:val="00FC6E60"/>
    <w:rsid w:val="00FD5383"/>
    <w:rsid w:val="00FE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 strokecolor="#031529">
      <v:stroke color="#031529"/>
      <v:shadow color="#ef5703"/>
    </o:shapedefaults>
    <o:shapelayout v:ext="edit">
      <o:idmap v:ext="edit" data="1,57,73"/>
      <o:rules v:ext="edit">
        <o:r id="V:Rule20" type="connector" idref="#_x0000_s75263"/>
        <o:r id="V:Rule21" type="connector" idref="#_x0000_s75157"/>
        <o:r id="V:Rule22" type="connector" idref="#_x0000_s75176"/>
        <o:r id="V:Rule23" type="connector" idref="#_x0000_s75173"/>
        <o:r id="V:Rule24" type="connector" idref="#_x0000_s75139"/>
        <o:r id="V:Rule25" type="connector" idref="#_x0000_s75153"/>
        <o:r id="V:Rule26" type="connector" idref="#_x0000_s75146"/>
        <o:r id="V:Rule27" type="connector" idref="#_x0000_s75260"/>
        <o:r id="V:Rule28" type="connector" idref="#_x0000_s75261"/>
        <o:r id="V:Rule29" type="connector" idref="#_x0000_s75175"/>
        <o:r id="V:Rule30" type="connector" idref="#_x0000_s75174"/>
        <o:r id="V:Rule31" type="connector" idref="#_x0000_s75172"/>
        <o:r id="V:Rule32" type="connector" idref="#_x0000_s75154"/>
        <o:r id="V:Rule33" type="connector" idref="#_x0000_s75255"/>
        <o:r id="V:Rule34" type="connector" idref="#_x0000_s75135"/>
        <o:r id="V:Rule35" type="connector" idref="#_x0000_s75216"/>
        <o:r id="V:Rule36" type="connector" idref="#_x0000_s75136"/>
        <o:r id="V:Rule37" type="connector" idref="#_x0000_s75262"/>
        <o:r id="V:Rule38" type="connector" idref="#_x0000_s752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DBAB5-C8F7-49C0-B1C7-6D70F109DC00}"/>
</file>

<file path=customXml/itemProps2.xml><?xml version="1.0" encoding="utf-8"?>
<ds:datastoreItem xmlns:ds="http://schemas.openxmlformats.org/officeDocument/2006/customXml" ds:itemID="{07D18B2D-F239-490C-A472-AEF1769DD5E9}"/>
</file>

<file path=customXml/itemProps3.xml><?xml version="1.0" encoding="utf-8"?>
<ds:datastoreItem xmlns:ds="http://schemas.openxmlformats.org/officeDocument/2006/customXml" ds:itemID="{EF62C493-CEB8-4863-BE67-E0BA9ABAB882}"/>
</file>

<file path=customXml/itemProps4.xml><?xml version="1.0" encoding="utf-8"?>
<ds:datastoreItem xmlns:ds="http://schemas.openxmlformats.org/officeDocument/2006/customXml" ds:itemID="{D6C63B66-73B1-48FF-A1DD-1445936E1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37352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370</cp:revision>
  <dcterms:created xsi:type="dcterms:W3CDTF">2013-12-11T08:54:00Z</dcterms:created>
  <dcterms:modified xsi:type="dcterms:W3CDTF">2016-10-21T08:27:00Z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