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A" w:rsidRDefault="0066203E" w:rsidP="0078048A">
      <w:pPr>
        <w:jc w:val="center"/>
        <w:rPr>
          <w:b/>
          <w:sz w:val="32"/>
          <w:szCs w:val="24"/>
        </w:rPr>
      </w:pPr>
      <w:r w:rsidRPr="0066203E">
        <w:rPr>
          <w:b/>
          <w:sz w:val="32"/>
          <w:szCs w:val="24"/>
        </w:rPr>
        <w:t>PI5A3157</w:t>
      </w:r>
      <w:r w:rsidR="00460C8E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IBIS</w:t>
      </w:r>
      <w:r w:rsidR="0078048A">
        <w:rPr>
          <w:rFonts w:hint="eastAsia"/>
          <w:b/>
          <w:sz w:val="32"/>
          <w:szCs w:val="24"/>
        </w:rPr>
        <w:t xml:space="preserve"> M</w:t>
      </w:r>
      <w:r w:rsidR="0078048A" w:rsidRPr="00EA4669">
        <w:rPr>
          <w:b/>
          <w:sz w:val="32"/>
          <w:szCs w:val="24"/>
        </w:rPr>
        <w:t>odel</w:t>
      </w:r>
      <w:r w:rsidR="0078048A">
        <w:rPr>
          <w:rFonts w:hint="eastAsia"/>
          <w:b/>
          <w:sz w:val="32"/>
          <w:szCs w:val="24"/>
        </w:rPr>
        <w:t xml:space="preserve"> </w:t>
      </w:r>
      <w:r w:rsidR="0078048A" w:rsidRPr="00EA4669">
        <w:rPr>
          <w:b/>
          <w:sz w:val="32"/>
          <w:szCs w:val="24"/>
        </w:rPr>
        <w:t>Check</w:t>
      </w:r>
    </w:p>
    <w:p w:rsidR="0078048A" w:rsidRPr="007142D1" w:rsidRDefault="0078048A" w:rsidP="0078048A">
      <w:pPr>
        <w:rPr>
          <w:b/>
          <w:sz w:val="24"/>
          <w:szCs w:val="24"/>
        </w:rPr>
      </w:pPr>
      <w:r w:rsidRPr="007142D1">
        <w:rPr>
          <w:rFonts w:hint="eastAsia"/>
          <w:b/>
          <w:sz w:val="24"/>
          <w:szCs w:val="24"/>
        </w:rPr>
        <w:t>Two IBIS Models:</w:t>
      </w:r>
      <w:r w:rsidR="00F92B4C" w:rsidRPr="007142D1">
        <w:rPr>
          <w:rFonts w:hint="eastAsia"/>
          <w:b/>
          <w:sz w:val="24"/>
          <w:szCs w:val="24"/>
        </w:rPr>
        <w:t xml:space="preserve"> </w:t>
      </w:r>
      <w:r w:rsidR="0066203E" w:rsidRPr="0066203E">
        <w:rPr>
          <w:b/>
          <w:sz w:val="24"/>
          <w:szCs w:val="24"/>
        </w:rPr>
        <w:t>PI5A3157_C_RevA.ibs</w:t>
      </w:r>
      <w:r w:rsidR="009D3F7E">
        <w:rPr>
          <w:rFonts w:hint="eastAsia"/>
          <w:b/>
          <w:sz w:val="24"/>
          <w:szCs w:val="24"/>
        </w:rPr>
        <w:t xml:space="preserve"> and </w:t>
      </w:r>
      <w:r w:rsidR="009D3F7E" w:rsidRPr="0066203E">
        <w:rPr>
          <w:b/>
          <w:sz w:val="24"/>
          <w:szCs w:val="24"/>
        </w:rPr>
        <w:t>PI5A3157_</w:t>
      </w:r>
      <w:r w:rsidR="009D3F7E">
        <w:rPr>
          <w:rFonts w:hint="eastAsia"/>
          <w:b/>
          <w:sz w:val="24"/>
          <w:szCs w:val="24"/>
        </w:rPr>
        <w:t>ZA</w:t>
      </w:r>
      <w:r w:rsidR="009D3F7E" w:rsidRPr="0066203E">
        <w:rPr>
          <w:b/>
          <w:sz w:val="24"/>
          <w:szCs w:val="24"/>
        </w:rPr>
        <w:t>_RevA.ibs</w:t>
      </w:r>
      <w:r w:rsidRPr="007142D1">
        <w:rPr>
          <w:rFonts w:hint="eastAsia"/>
          <w:b/>
          <w:sz w:val="24"/>
          <w:szCs w:val="24"/>
        </w:rPr>
        <w:t>.</w:t>
      </w:r>
    </w:p>
    <w:p w:rsidR="0078048A" w:rsidRDefault="0078048A" w:rsidP="0078048A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78048A" w:rsidRDefault="00E34BF7" w:rsidP="0078048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186.75pt;margin-top:3.05pt;width:208.8pt;height:165.2pt;z-index:251665408">
            <v:imagedata r:id="rId6" o:title=""/>
          </v:shape>
        </w:pict>
      </w:r>
      <w:r>
        <w:rPr>
          <w:noProof/>
        </w:rPr>
        <w:pict>
          <v:group id="_x0000_s2056" editas="canvas" style="position:absolute;left:0;text-align:left;margin-left:186.75pt;margin-top:12.9pt;width:208.8pt;height:165.2pt;z-index:251663360" coordorigin="6401,4095" coordsize="3620,2864">
            <o:lock v:ext="edit" aspectratio="t"/>
            <v:shape id="_x0000_s2055" type="#_x0000_t75" style="position:absolute;left:6401;top:4095;width:3620;height:2864" o:preferrelative="f">
              <v:fill o:detectmouseclick="t"/>
              <v:path o:extrusionok="t" o:connecttype="none"/>
              <o:lock v:ext="edit" text="t"/>
            </v:shape>
          </v:group>
        </w:pict>
      </w:r>
      <w:r w:rsidR="0078048A" w:rsidRPr="00CD1753">
        <w:rPr>
          <w:b/>
          <w:sz w:val="24"/>
        </w:rPr>
        <w:t>[Pin</w:t>
      </w:r>
      <w:proofErr w:type="gramStart"/>
      <w:r w:rsidR="0078048A" w:rsidRPr="00CD1753">
        <w:rPr>
          <w:b/>
          <w:sz w:val="24"/>
        </w:rPr>
        <w:t xml:space="preserve">]  </w:t>
      </w:r>
      <w:proofErr w:type="spellStart"/>
      <w:r w:rsidR="0078048A">
        <w:t>signal</w:t>
      </w:r>
      <w:proofErr w:type="gramEnd"/>
      <w:r w:rsidR="0078048A">
        <w:t>_name</w:t>
      </w:r>
      <w:proofErr w:type="spellEnd"/>
      <w:r w:rsidR="0078048A">
        <w:t xml:space="preserve">  </w:t>
      </w:r>
      <w:proofErr w:type="spellStart"/>
      <w:r w:rsidR="0078048A">
        <w:t>model_name</w:t>
      </w:r>
      <w:proofErr w:type="spellEnd"/>
      <w:r w:rsidR="0078048A">
        <w:t xml:space="preserve">   </w:t>
      </w:r>
    </w:p>
    <w:p w:rsidR="005C55C8" w:rsidRDefault="005C55C8" w:rsidP="005C55C8">
      <w:r>
        <w:t xml:space="preserve">1     B1            TERM1 </w:t>
      </w:r>
    </w:p>
    <w:p w:rsidR="005C55C8" w:rsidRDefault="005C55C8" w:rsidP="005C55C8">
      <w:r>
        <w:t xml:space="preserve">2     GND           POWER </w:t>
      </w:r>
    </w:p>
    <w:p w:rsidR="005C55C8" w:rsidRDefault="005C55C8" w:rsidP="005C55C8">
      <w:r>
        <w:t xml:space="preserve">3     B0            TERM1 </w:t>
      </w:r>
    </w:p>
    <w:p w:rsidR="005C55C8" w:rsidRDefault="005C55C8" w:rsidP="005C55C8">
      <w:r>
        <w:t xml:space="preserve">4     A             TERM2 </w:t>
      </w:r>
    </w:p>
    <w:p w:rsidR="005C55C8" w:rsidRDefault="005C55C8" w:rsidP="005C55C8">
      <w:r>
        <w:t xml:space="preserve">5     VCC           POWER </w:t>
      </w:r>
    </w:p>
    <w:p w:rsidR="003F2276" w:rsidRDefault="005C55C8" w:rsidP="005C55C8">
      <w:r>
        <w:t xml:space="preserve">6     S             INPUT </w:t>
      </w:r>
    </w:p>
    <w:p w:rsidR="005C55C8" w:rsidRDefault="005C55C8" w:rsidP="005C55C8"/>
    <w:p w:rsidR="0078048A" w:rsidRDefault="0078048A" w:rsidP="003F2276">
      <w:r w:rsidRPr="00CD1753">
        <w:rPr>
          <w:b/>
          <w:noProof/>
          <w:sz w:val="24"/>
        </w:rPr>
        <w:t xml:space="preserve">[Series Pin Mapping]   </w:t>
      </w:r>
      <w:r>
        <w:t xml:space="preserve"> </w:t>
      </w:r>
      <w:r w:rsidR="00C7578C">
        <w:rPr>
          <w:rFonts w:hint="eastAsia"/>
        </w:rPr>
        <w:tab/>
      </w:r>
      <w:r w:rsidR="00C7578C">
        <w:rPr>
          <w:rFonts w:hint="eastAsia"/>
        </w:rPr>
        <w:tab/>
      </w:r>
    </w:p>
    <w:p w:rsidR="005C55C8" w:rsidRDefault="005C55C8" w:rsidP="005C55C8">
      <w:r>
        <w:t>4     1       SWITCH1     1</w:t>
      </w:r>
    </w:p>
    <w:p w:rsidR="00AC6698" w:rsidRDefault="005C55C8" w:rsidP="005C55C8">
      <w:r>
        <w:t xml:space="preserve">4     3       SWITCH1     1  </w:t>
      </w:r>
    </w:p>
    <w:p w:rsidR="005C55C8" w:rsidRDefault="005C55C8" w:rsidP="005C55C8"/>
    <w:p w:rsidR="0078048A" w:rsidRDefault="0078048A" w:rsidP="00681061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681061" w:rsidRDefault="00AC6698" w:rsidP="00C04AD6">
      <w:r>
        <w:rPr>
          <w:rFonts w:hint="eastAsia"/>
        </w:rPr>
        <w:t xml:space="preserve">1. </w:t>
      </w:r>
      <w:r w:rsidR="0078048A">
        <w:rPr>
          <w:rFonts w:hint="eastAsia"/>
        </w:rPr>
        <w:t xml:space="preserve">The PIN and PIN mapping information described in IBIS model is </w:t>
      </w:r>
      <w:r w:rsidR="00DA3A32">
        <w:rPr>
          <w:rFonts w:hint="eastAsia"/>
          <w:b/>
          <w:color w:val="FF0000"/>
        </w:rPr>
        <w:t>exactly</w:t>
      </w:r>
      <w:r w:rsidR="0078048A" w:rsidRPr="00A86A9A">
        <w:rPr>
          <w:rFonts w:hint="eastAsia"/>
          <w:b/>
          <w:color w:val="FF0000"/>
        </w:rPr>
        <w:t xml:space="preserve"> correct </w:t>
      </w:r>
      <w:r w:rsidR="0078048A">
        <w:rPr>
          <w:rFonts w:hint="eastAsia"/>
        </w:rPr>
        <w:t>according to the datasheet.</w:t>
      </w:r>
    </w:p>
    <w:p w:rsidR="00681061" w:rsidRDefault="00681061">
      <w:pPr>
        <w:widowControl/>
        <w:jc w:val="left"/>
      </w:pPr>
      <w:r>
        <w:br w:type="page"/>
      </w:r>
    </w:p>
    <w:p w:rsidR="0078048A" w:rsidRDefault="0078048A" w:rsidP="0078048A">
      <w:pPr>
        <w:rPr>
          <w:b/>
          <w:sz w:val="28"/>
          <w:szCs w:val="24"/>
        </w:rPr>
      </w:pPr>
      <w:r w:rsidRPr="00F87B52">
        <w:rPr>
          <w:rFonts w:hint="eastAsia"/>
          <w:b/>
          <w:sz w:val="28"/>
          <w:szCs w:val="24"/>
        </w:rPr>
        <w:lastRenderedPageBreak/>
        <w:t xml:space="preserve">2. </w:t>
      </w:r>
      <w:r w:rsidRPr="00F87B52">
        <w:rPr>
          <w:b/>
          <w:sz w:val="28"/>
          <w:szCs w:val="24"/>
        </w:rPr>
        <w:t>Switch ON Resistance</w:t>
      </w:r>
      <w:r>
        <w:rPr>
          <w:rFonts w:hint="eastAsia"/>
          <w:b/>
          <w:sz w:val="28"/>
          <w:szCs w:val="24"/>
        </w:rPr>
        <w:t xml:space="preserve"> based on IBIS Model:</w:t>
      </w:r>
    </w:p>
    <w:p w:rsidR="00D01D44" w:rsidRDefault="00DA3A32" w:rsidP="0078048A">
      <w:pPr>
        <w:rPr>
          <w:sz w:val="22"/>
        </w:rPr>
      </w:pPr>
      <w:r>
        <w:rPr>
          <w:rFonts w:hint="eastAsia"/>
          <w:sz w:val="22"/>
        </w:rPr>
        <w:t xml:space="preserve">Simulation by HSPICE tool with following two </w:t>
      </w:r>
      <w:r>
        <w:rPr>
          <w:sz w:val="22"/>
        </w:rPr>
        <w:t>conditions</w:t>
      </w:r>
      <w:r>
        <w:rPr>
          <w:rFonts w:hint="eastAsia"/>
          <w:sz w:val="22"/>
        </w:rPr>
        <w:t>:</w:t>
      </w:r>
      <w:r w:rsidRPr="00DA3A32">
        <w:rPr>
          <w:rFonts w:hint="eastAsia"/>
          <w:sz w:val="22"/>
        </w:rPr>
        <w:t xml:space="preserve"> </w:t>
      </w:r>
      <w:proofErr w:type="spellStart"/>
      <w:r w:rsidRPr="00D009F0">
        <w:rPr>
          <w:rFonts w:hint="eastAsia"/>
          <w:b/>
          <w:sz w:val="22"/>
        </w:rPr>
        <w:t>Vcc</w:t>
      </w:r>
      <w:proofErr w:type="spellEnd"/>
      <w:r w:rsidRPr="00D009F0">
        <w:rPr>
          <w:rFonts w:hint="eastAsia"/>
          <w:b/>
          <w:sz w:val="22"/>
        </w:rPr>
        <w:t>=</w:t>
      </w:r>
      <w:proofErr w:type="gramStart"/>
      <w:r w:rsidRPr="00D009F0">
        <w:rPr>
          <w:rFonts w:hint="eastAsia"/>
          <w:b/>
          <w:sz w:val="22"/>
        </w:rPr>
        <w:t>3.3v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>Defined in IBIS model)</w:t>
      </w:r>
    </w:p>
    <w:p w:rsidR="00DA3A32" w:rsidRPr="00DE01E9" w:rsidRDefault="00DA3A32" w:rsidP="0078048A">
      <w:pPr>
        <w:rPr>
          <w:rFonts w:ascii="MS UI Gothic" w:eastAsia="MS UI Gothic" w:hAnsi="MS UI Gothic"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1) Io=24mA, </w:t>
      </w:r>
      <w:proofErr w:type="gramStart"/>
      <w:r w:rsidRPr="00DE01E9">
        <w:rPr>
          <w:rFonts w:ascii="MS UI Gothic" w:eastAsia="MS UI Gothic" w:hAnsi="MS UI Gothic" w:hint="eastAsia"/>
          <w:sz w:val="22"/>
        </w:rPr>
        <w:t>Vin=</w:t>
      </w:r>
      <w:proofErr w:type="gramEnd"/>
      <w:r w:rsidRPr="00DE01E9">
        <w:rPr>
          <w:rFonts w:ascii="MS UI Gothic" w:eastAsia="MS UI Gothic" w:hAnsi="MS UI Gothic" w:hint="eastAsia"/>
          <w:sz w:val="22"/>
        </w:rPr>
        <w:t xml:space="preserve">0V: </w:t>
      </w:r>
      <w:r w:rsidR="00DE01E9" w:rsidRPr="00DE01E9">
        <w:rPr>
          <w:rFonts w:ascii="MS UI Gothic" w:eastAsia="MS UI Gothic" w:hAnsi="MS UI Gothic" w:hint="eastAsia"/>
          <w:sz w:val="22"/>
        </w:rPr>
        <w:t>W</w:t>
      </w:r>
      <w:r w:rsidRPr="00DE01E9">
        <w:rPr>
          <w:rFonts w:ascii="MS UI Gothic" w:eastAsia="MS UI Gothic" w:hAnsi="MS UI Gothic" w:hint="eastAsia"/>
          <w:sz w:val="22"/>
        </w:rPr>
        <w:t xml:space="preserve">e get </w:t>
      </w:r>
      <w:proofErr w:type="spellStart"/>
      <w:r w:rsidRPr="00DE01E9">
        <w:rPr>
          <w:rFonts w:ascii="MS UI Gothic" w:eastAsia="MS UI Gothic" w:hAnsi="MS UI Gothic" w:hint="eastAsia"/>
          <w:b/>
          <w:sz w:val="22"/>
        </w:rPr>
        <w:t>Vout</w:t>
      </w:r>
      <w:proofErr w:type="spellEnd"/>
      <w:r w:rsidRPr="00DE01E9">
        <w:rPr>
          <w:rFonts w:ascii="MS UI Gothic" w:eastAsia="MS UI Gothic" w:hAnsi="MS UI Gothic" w:hint="eastAsia"/>
          <w:b/>
          <w:sz w:val="22"/>
        </w:rPr>
        <w:t>=</w:t>
      </w:r>
      <w:r w:rsidR="00DE01E9" w:rsidRPr="00DE01E9">
        <w:rPr>
          <w:rFonts w:ascii="MS UI Gothic" w:eastAsia="MS UI Gothic" w:hAnsi="MS UI Gothic" w:hint="eastAsia"/>
          <w:b/>
          <w:sz w:val="22"/>
        </w:rPr>
        <w:t>0.14885V</w:t>
      </w:r>
      <w:r w:rsidR="00DE01E9" w:rsidRPr="00DE01E9">
        <w:rPr>
          <w:rFonts w:ascii="MS UI Gothic" w:eastAsia="MS UI Gothic" w:hAnsi="MS UI Gothic" w:hint="eastAsia"/>
          <w:sz w:val="22"/>
        </w:rPr>
        <w:t xml:space="preserve">, so </w:t>
      </w:r>
      <w:r w:rsidR="00DE01E9" w:rsidRPr="00DE01E9">
        <w:rPr>
          <w:rFonts w:ascii="MS UI Gothic" w:eastAsia="MS UI Gothic" w:hAnsi="MS UI Gothic" w:hint="eastAsia"/>
          <w:b/>
          <w:sz w:val="22"/>
        </w:rPr>
        <w:t>Ron=6.2021</w:t>
      </w:r>
      <w:r w:rsidR="00DE01E9" w:rsidRPr="00DE01E9">
        <w:rPr>
          <w:rFonts w:ascii="MS UI Gothic" w:eastAsia="MS UI Gothic" w:hAnsi="MS UI Gothic"/>
          <w:b/>
          <w:sz w:val="22"/>
        </w:rPr>
        <w:t>Ω</w:t>
      </w:r>
    </w:p>
    <w:p w:rsidR="00DA3A32" w:rsidRDefault="00DE01E9" w:rsidP="0078048A">
      <w:pPr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5266690" cy="2867660"/>
            <wp:effectExtent l="1905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32" w:rsidRPr="00DE01E9" w:rsidRDefault="00DA3A32" w:rsidP="0078048A">
      <w:pPr>
        <w:rPr>
          <w:rFonts w:ascii="MS UI Gothic" w:eastAsia="MS UI Gothic" w:hAnsi="MS UI Gothic"/>
          <w:sz w:val="22"/>
        </w:rPr>
      </w:pPr>
      <w:r w:rsidRPr="00DE01E9">
        <w:rPr>
          <w:rFonts w:ascii="MS UI Gothic" w:eastAsia="MS UI Gothic" w:hAnsi="MS UI Gothic" w:hint="eastAsia"/>
          <w:sz w:val="22"/>
        </w:rPr>
        <w:t xml:space="preserve">2) Io=-24mA, </w:t>
      </w:r>
      <w:proofErr w:type="gramStart"/>
      <w:r w:rsidRPr="00DE01E9">
        <w:rPr>
          <w:rFonts w:ascii="MS UI Gothic" w:eastAsia="MS UI Gothic" w:hAnsi="MS UI Gothic" w:hint="eastAsia"/>
          <w:sz w:val="22"/>
        </w:rPr>
        <w:t>Vin=</w:t>
      </w:r>
      <w:proofErr w:type="gramEnd"/>
      <w:r w:rsidRPr="00DE01E9">
        <w:rPr>
          <w:rFonts w:ascii="MS UI Gothic" w:eastAsia="MS UI Gothic" w:hAnsi="MS UI Gothic" w:hint="eastAsia"/>
          <w:sz w:val="22"/>
        </w:rPr>
        <w:t>3V: We g</w:t>
      </w:r>
      <w:r w:rsidR="00DE01E9" w:rsidRPr="00DE01E9">
        <w:rPr>
          <w:rFonts w:ascii="MS UI Gothic" w:eastAsia="MS UI Gothic" w:hAnsi="MS UI Gothic" w:hint="eastAsia"/>
          <w:sz w:val="22"/>
        </w:rPr>
        <w:t>e</w:t>
      </w:r>
      <w:r w:rsidRPr="00DE01E9">
        <w:rPr>
          <w:rFonts w:ascii="MS UI Gothic" w:eastAsia="MS UI Gothic" w:hAnsi="MS UI Gothic" w:hint="eastAsia"/>
          <w:sz w:val="22"/>
        </w:rPr>
        <w:t>t</w:t>
      </w:r>
      <w:r w:rsidRPr="00DE01E9">
        <w:rPr>
          <w:rFonts w:ascii="MS UI Gothic" w:eastAsia="MS UI Gothic" w:hAnsi="MS UI Gothic" w:hint="eastAsia"/>
          <w:b/>
          <w:sz w:val="22"/>
        </w:rPr>
        <w:t xml:space="preserve"> </w:t>
      </w:r>
      <w:proofErr w:type="spellStart"/>
      <w:r w:rsidRPr="00DE01E9">
        <w:rPr>
          <w:rFonts w:ascii="MS UI Gothic" w:eastAsia="MS UI Gothic" w:hAnsi="MS UI Gothic" w:hint="eastAsia"/>
          <w:b/>
          <w:sz w:val="22"/>
        </w:rPr>
        <w:t>Vout</w:t>
      </w:r>
      <w:proofErr w:type="spellEnd"/>
      <w:r w:rsidRPr="00DE01E9">
        <w:rPr>
          <w:rFonts w:ascii="MS UI Gothic" w:eastAsia="MS UI Gothic" w:hAnsi="MS UI Gothic" w:hint="eastAsia"/>
          <w:b/>
          <w:sz w:val="22"/>
        </w:rPr>
        <w:t>=2.6847</w:t>
      </w:r>
      <w:r w:rsidR="00DE01E9" w:rsidRPr="00DE01E9">
        <w:rPr>
          <w:rFonts w:ascii="MS UI Gothic" w:eastAsia="MS UI Gothic" w:hAnsi="MS UI Gothic" w:hint="eastAsia"/>
          <w:b/>
          <w:sz w:val="22"/>
        </w:rPr>
        <w:t>V</w:t>
      </w:r>
      <w:r w:rsidRPr="00DE01E9">
        <w:rPr>
          <w:rFonts w:ascii="MS UI Gothic" w:eastAsia="MS UI Gothic" w:hAnsi="MS UI Gothic" w:hint="eastAsia"/>
          <w:sz w:val="22"/>
        </w:rPr>
        <w:t xml:space="preserve">, so </w:t>
      </w:r>
      <w:r w:rsidRPr="00DE01E9">
        <w:rPr>
          <w:rFonts w:ascii="MS UI Gothic" w:eastAsia="MS UI Gothic" w:hAnsi="MS UI Gothic" w:hint="eastAsia"/>
          <w:b/>
          <w:sz w:val="22"/>
        </w:rPr>
        <w:t>Ron=13.1375</w:t>
      </w:r>
      <w:r w:rsidRPr="00DE01E9">
        <w:rPr>
          <w:rFonts w:ascii="MS UI Gothic" w:eastAsia="MS UI Gothic" w:hAnsi="MS UI Gothic"/>
          <w:b/>
          <w:sz w:val="22"/>
        </w:rPr>
        <w:t>Ω</w:t>
      </w:r>
    </w:p>
    <w:p w:rsidR="00DA3A32" w:rsidRPr="00D01D44" w:rsidRDefault="00DE01E9" w:rsidP="0078048A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266690" cy="2845435"/>
            <wp:effectExtent l="19050" t="0" r="0" b="0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48A" w:rsidRPr="004634DE" w:rsidRDefault="004634DE" w:rsidP="0078048A">
      <w:pPr>
        <w:rPr>
          <w:sz w:val="22"/>
        </w:rPr>
      </w:pPr>
      <w:r w:rsidRPr="004634DE">
        <w:rPr>
          <w:rFonts w:hint="eastAsia"/>
          <w:b/>
          <w:sz w:val="24"/>
        </w:rPr>
        <w:t>C</w:t>
      </w:r>
      <w:r w:rsidR="0078048A" w:rsidRPr="004634DE">
        <w:rPr>
          <w:rFonts w:hint="eastAsia"/>
          <w:b/>
          <w:sz w:val="24"/>
        </w:rPr>
        <w:t>onclu</w:t>
      </w:r>
      <w:r w:rsidRPr="004634DE">
        <w:rPr>
          <w:rFonts w:hint="eastAsia"/>
          <w:b/>
          <w:sz w:val="24"/>
        </w:rPr>
        <w:t>sion</w:t>
      </w:r>
      <w:r w:rsidR="0078048A" w:rsidRPr="004634DE">
        <w:rPr>
          <w:rFonts w:hint="eastAsia"/>
          <w:b/>
          <w:sz w:val="24"/>
        </w:rPr>
        <w:t>:</w:t>
      </w:r>
      <w:r w:rsidR="0078048A" w:rsidRPr="004634DE">
        <w:rPr>
          <w:rFonts w:hint="eastAsia"/>
          <w:sz w:val="22"/>
        </w:rPr>
        <w:t xml:space="preserve"> </w:t>
      </w:r>
    </w:p>
    <w:p w:rsidR="0078048A" w:rsidRDefault="0078048A" w:rsidP="0078048A">
      <w:pPr>
        <w:rPr>
          <w:sz w:val="22"/>
        </w:rPr>
      </w:pPr>
      <w:r>
        <w:rPr>
          <w:rFonts w:hint="eastAsia"/>
          <w:sz w:val="22"/>
        </w:rPr>
        <w:t xml:space="preserve">The values of </w:t>
      </w:r>
      <w:r>
        <w:rPr>
          <w:sz w:val="22"/>
        </w:rPr>
        <w:t>Switch ON Resistance</w:t>
      </w:r>
      <w:r>
        <w:rPr>
          <w:rFonts w:hint="eastAsia"/>
          <w:sz w:val="22"/>
        </w:rPr>
        <w:t xml:space="preserve"> based on </w:t>
      </w:r>
      <w:proofErr w:type="spellStart"/>
      <w:r w:rsidR="00D009F0">
        <w:rPr>
          <w:rFonts w:hint="eastAsia"/>
          <w:sz w:val="22"/>
        </w:rPr>
        <w:t>Hspice</w:t>
      </w:r>
      <w:proofErr w:type="spellEnd"/>
      <w:r w:rsidR="00D009F0">
        <w:rPr>
          <w:rFonts w:hint="eastAsia"/>
          <w:sz w:val="22"/>
        </w:rPr>
        <w:t xml:space="preserve"> </w:t>
      </w:r>
      <w:r w:rsidR="00D009F0">
        <w:rPr>
          <w:sz w:val="22"/>
        </w:rPr>
        <w:t>simulation</w:t>
      </w:r>
      <w:r w:rsidR="00D009F0">
        <w:rPr>
          <w:rFonts w:hint="eastAsia"/>
          <w:sz w:val="22"/>
        </w:rPr>
        <w:t xml:space="preserve"> with </w:t>
      </w:r>
      <w:r>
        <w:rPr>
          <w:rFonts w:hint="eastAsia"/>
          <w:sz w:val="22"/>
        </w:rPr>
        <w:t xml:space="preserve">IBIS model </w:t>
      </w:r>
      <w:r w:rsidR="00D009F0">
        <w:rPr>
          <w:rFonts w:hint="eastAsia"/>
          <w:sz w:val="22"/>
        </w:rPr>
        <w:t>are</w:t>
      </w:r>
      <w:r>
        <w:rPr>
          <w:rFonts w:hint="eastAsia"/>
          <w:sz w:val="22"/>
        </w:rPr>
        <w:t xml:space="preserve"> </w:t>
      </w:r>
      <w:r w:rsidRPr="001F0DE8">
        <w:rPr>
          <w:rFonts w:hint="eastAsia"/>
          <w:b/>
          <w:color w:val="FF0000"/>
          <w:sz w:val="22"/>
        </w:rPr>
        <w:t>correct</w:t>
      </w:r>
      <w:r>
        <w:rPr>
          <w:rFonts w:hint="eastAsia"/>
          <w:sz w:val="22"/>
        </w:rPr>
        <w:t xml:space="preserve"> </w:t>
      </w:r>
      <w:r w:rsidRPr="00671DEB">
        <w:rPr>
          <w:sz w:val="22"/>
        </w:rPr>
        <w:t>accord</w:t>
      </w:r>
      <w:r>
        <w:rPr>
          <w:rFonts w:hint="eastAsia"/>
          <w:sz w:val="22"/>
        </w:rPr>
        <w:t>ing</w:t>
      </w:r>
      <w:r w:rsidRPr="00671DEB">
        <w:rPr>
          <w:sz w:val="22"/>
        </w:rPr>
        <w:t xml:space="preserve"> </w:t>
      </w:r>
      <w:r>
        <w:rPr>
          <w:rFonts w:hint="eastAsia"/>
          <w:sz w:val="22"/>
        </w:rPr>
        <w:t xml:space="preserve">to the </w:t>
      </w:r>
      <w:r>
        <w:rPr>
          <w:sz w:val="22"/>
        </w:rPr>
        <w:t>datasheet</w:t>
      </w:r>
      <w:r>
        <w:rPr>
          <w:rFonts w:hint="eastAsia"/>
          <w:sz w:val="22"/>
        </w:rPr>
        <w:t>.</w:t>
      </w:r>
    </w:p>
    <w:p w:rsidR="0078048A" w:rsidRDefault="00E34BF7" w:rsidP="0078048A">
      <w:pPr>
        <w:rPr>
          <w:sz w:val="22"/>
        </w:rPr>
      </w:pPr>
      <w:r>
        <w:rPr>
          <w:noProof/>
          <w:sz w:val="22"/>
        </w:rPr>
        <w:lastRenderedPageBreak/>
        <w:pict>
          <v:rect id="_x0000_s2050" style="position:absolute;left:0;text-align:left;margin-left:-4.85pt;margin-top:132.05pt;width:427.6pt;height:27pt;z-index:251662336" filled="f" strokecolor="red" strokeweight="1.25pt"/>
        </w:pict>
      </w:r>
      <w:r w:rsidR="006A5991">
        <w:rPr>
          <w:noProof/>
          <w:sz w:val="22"/>
        </w:rPr>
        <w:drawing>
          <wp:inline distT="0" distB="0" distL="0" distR="0">
            <wp:extent cx="5274310" cy="3594404"/>
            <wp:effectExtent l="19050" t="0" r="254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94" w:rsidRDefault="00EA5794">
      <w:pPr>
        <w:widowControl/>
        <w:jc w:val="left"/>
      </w:pPr>
      <w:r>
        <w:br w:type="page"/>
      </w:r>
    </w:p>
    <w:p w:rsidR="008D6DAB" w:rsidRDefault="008D6DAB" w:rsidP="008D6DAB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3</w:t>
      </w:r>
      <w:r w:rsidRPr="00F87B52">
        <w:rPr>
          <w:rFonts w:hint="eastAsia"/>
          <w:b/>
          <w:sz w:val="28"/>
          <w:szCs w:val="24"/>
        </w:rPr>
        <w:t xml:space="preserve">. </w:t>
      </w:r>
      <w:r w:rsidR="00D009F0">
        <w:rPr>
          <w:rFonts w:hint="eastAsia"/>
          <w:b/>
          <w:sz w:val="28"/>
          <w:szCs w:val="24"/>
        </w:rPr>
        <w:t xml:space="preserve">Analog Switch </w:t>
      </w:r>
      <w:r w:rsidR="00D009F0">
        <w:rPr>
          <w:b/>
          <w:sz w:val="28"/>
          <w:szCs w:val="24"/>
        </w:rPr>
        <w:t>simulation</w:t>
      </w:r>
      <w:r w:rsidR="00D009F0">
        <w:rPr>
          <w:rFonts w:hint="eastAsia"/>
          <w:b/>
          <w:sz w:val="28"/>
          <w:szCs w:val="24"/>
        </w:rPr>
        <w:t xml:space="preserve"> result with </w:t>
      </w:r>
      <w:r w:rsidR="00D009F0">
        <w:rPr>
          <w:b/>
          <w:sz w:val="28"/>
          <w:szCs w:val="24"/>
        </w:rPr>
        <w:t>following</w:t>
      </w:r>
      <w:r w:rsidR="00D009F0">
        <w:rPr>
          <w:rFonts w:hint="eastAsia"/>
          <w:b/>
          <w:sz w:val="28"/>
          <w:szCs w:val="24"/>
        </w:rPr>
        <w:t xml:space="preserve"> circuit diagram</w:t>
      </w:r>
      <w:r>
        <w:rPr>
          <w:rFonts w:hint="eastAsia"/>
          <w:b/>
          <w:sz w:val="28"/>
          <w:szCs w:val="24"/>
        </w:rPr>
        <w:t>:</w:t>
      </w:r>
    </w:p>
    <w:p w:rsidR="00D009F0" w:rsidRDefault="00D009F0" w:rsidP="008D6DAB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3321050" cy="1762760"/>
            <wp:effectExtent l="19050" t="19050" r="12700" b="27940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762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AB" w:rsidRDefault="00D009F0" w:rsidP="008D6DAB">
      <w:r>
        <w:rPr>
          <w:rFonts w:hint="eastAsia"/>
        </w:rPr>
        <w:t>Input</w:t>
      </w:r>
      <w:r w:rsidR="00EA5794">
        <w:rPr>
          <w:rFonts w:hint="eastAsia"/>
        </w:rPr>
        <w:t xml:space="preserve"> signal</w:t>
      </w:r>
      <w:r>
        <w:rPr>
          <w:rFonts w:hint="eastAsia"/>
        </w:rPr>
        <w:t xml:space="preserve"> </w:t>
      </w:r>
      <w:r>
        <w:t>frequency</w:t>
      </w:r>
      <w:r>
        <w:rPr>
          <w:rFonts w:hint="eastAsia"/>
        </w:rPr>
        <w:t xml:space="preserve"> is 250MHz</w:t>
      </w:r>
      <w:r w:rsidR="00EA5794">
        <w:t>, with</w:t>
      </w:r>
      <w:r>
        <w:rPr>
          <w:rFonts w:hint="eastAsia"/>
        </w:rPr>
        <w:t xml:space="preserve"> </w:t>
      </w:r>
      <w:r w:rsidR="00EA5794">
        <w:rPr>
          <w:rFonts w:hint="eastAsia"/>
          <w:b/>
        </w:rPr>
        <w:t>10</w:t>
      </w:r>
      <w:r w:rsidR="00EA5794" w:rsidRPr="00D50015">
        <w:rPr>
          <w:rFonts w:hint="eastAsia"/>
          <w:b/>
        </w:rPr>
        <w:t>pF</w:t>
      </w:r>
      <w:r w:rsidR="00EA5794" w:rsidRPr="007E7DA9">
        <w:rPr>
          <w:rFonts w:hint="eastAsia"/>
        </w:rPr>
        <w:t xml:space="preserve"> pull-down</w:t>
      </w:r>
      <w:r w:rsidR="00EA5794" w:rsidRPr="00594347">
        <w:rPr>
          <w:rFonts w:hint="eastAsia"/>
        </w:rPr>
        <w:t xml:space="preserve"> </w:t>
      </w:r>
      <w:r w:rsidR="00EA5794" w:rsidRPr="00594347">
        <w:t>capacitance</w:t>
      </w:r>
      <w:r w:rsidR="00EA5794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EA5794">
        <w:rPr>
          <w:rFonts w:hint="eastAsia"/>
          <w:b/>
        </w:rPr>
        <w:t>100</w:t>
      </w:r>
      <w:r w:rsidR="00EA5794" w:rsidRPr="00D50015">
        <w:rPr>
          <w:b/>
        </w:rPr>
        <w:t>Ω</w:t>
      </w:r>
      <w:r w:rsidR="00EA5794" w:rsidRPr="007E7DA9">
        <w:rPr>
          <w:rFonts w:hint="eastAsia"/>
        </w:rPr>
        <w:t xml:space="preserve"> pull-</w:t>
      </w:r>
      <w:r w:rsidR="00EA5794">
        <w:rPr>
          <w:rFonts w:hint="eastAsia"/>
        </w:rPr>
        <w:t>down resistor to the Output.</w:t>
      </w:r>
    </w:p>
    <w:p w:rsidR="00EA5794" w:rsidRPr="008D6DAB" w:rsidRDefault="00EA5794" w:rsidP="008D6DAB">
      <w:r>
        <w:rPr>
          <w:noProof/>
        </w:rPr>
        <w:drawing>
          <wp:inline distT="0" distB="0" distL="0" distR="0">
            <wp:extent cx="5274310" cy="3028315"/>
            <wp:effectExtent l="19050" t="0" r="2540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794" w:rsidRPr="008D6DAB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FA" w:rsidRDefault="005650FA" w:rsidP="00EA4669">
      <w:r>
        <w:separator/>
      </w:r>
    </w:p>
  </w:endnote>
  <w:endnote w:type="continuationSeparator" w:id="0">
    <w:p w:rsidR="005650FA" w:rsidRDefault="005650FA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FA" w:rsidRDefault="005650FA" w:rsidP="00EA4669">
      <w:r>
        <w:separator/>
      </w:r>
    </w:p>
  </w:footnote>
  <w:footnote w:type="continuationSeparator" w:id="0">
    <w:p w:rsidR="005650FA" w:rsidRDefault="005650FA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53657"/>
    <w:rsid w:val="000B2007"/>
    <w:rsid w:val="001251C4"/>
    <w:rsid w:val="00136413"/>
    <w:rsid w:val="00152C61"/>
    <w:rsid w:val="00152E2D"/>
    <w:rsid w:val="00153B54"/>
    <w:rsid w:val="00167E98"/>
    <w:rsid w:val="0018404D"/>
    <w:rsid w:val="0018571F"/>
    <w:rsid w:val="001C02D4"/>
    <w:rsid w:val="001D561A"/>
    <w:rsid w:val="001E7519"/>
    <w:rsid w:val="00222CE2"/>
    <w:rsid w:val="00225E87"/>
    <w:rsid w:val="002859C8"/>
    <w:rsid w:val="002C0B0A"/>
    <w:rsid w:val="002E03E3"/>
    <w:rsid w:val="00300909"/>
    <w:rsid w:val="00300F4A"/>
    <w:rsid w:val="0030317E"/>
    <w:rsid w:val="00314D1A"/>
    <w:rsid w:val="0034016E"/>
    <w:rsid w:val="003664B0"/>
    <w:rsid w:val="00390D3E"/>
    <w:rsid w:val="003C4649"/>
    <w:rsid w:val="003D3F00"/>
    <w:rsid w:val="003F2276"/>
    <w:rsid w:val="004342A3"/>
    <w:rsid w:val="00460C8E"/>
    <w:rsid w:val="004634DE"/>
    <w:rsid w:val="0046754D"/>
    <w:rsid w:val="00484983"/>
    <w:rsid w:val="004E5478"/>
    <w:rsid w:val="00535A0B"/>
    <w:rsid w:val="00557B9D"/>
    <w:rsid w:val="005650FA"/>
    <w:rsid w:val="00597705"/>
    <w:rsid w:val="005C55C8"/>
    <w:rsid w:val="005E6532"/>
    <w:rsid w:val="0062230D"/>
    <w:rsid w:val="0064659C"/>
    <w:rsid w:val="00654837"/>
    <w:rsid w:val="0066203E"/>
    <w:rsid w:val="00671DEB"/>
    <w:rsid w:val="00681061"/>
    <w:rsid w:val="006A5991"/>
    <w:rsid w:val="007142D1"/>
    <w:rsid w:val="007308F8"/>
    <w:rsid w:val="0076327C"/>
    <w:rsid w:val="0077130E"/>
    <w:rsid w:val="00775656"/>
    <w:rsid w:val="0078048A"/>
    <w:rsid w:val="00785F53"/>
    <w:rsid w:val="007C26F7"/>
    <w:rsid w:val="0085702F"/>
    <w:rsid w:val="0086050F"/>
    <w:rsid w:val="008D6DAB"/>
    <w:rsid w:val="008E2104"/>
    <w:rsid w:val="008E3F93"/>
    <w:rsid w:val="0091152D"/>
    <w:rsid w:val="009772CB"/>
    <w:rsid w:val="00977AB6"/>
    <w:rsid w:val="009D3F7E"/>
    <w:rsid w:val="009D52F6"/>
    <w:rsid w:val="009E5A62"/>
    <w:rsid w:val="009F0D4B"/>
    <w:rsid w:val="00A100BB"/>
    <w:rsid w:val="00A1467E"/>
    <w:rsid w:val="00A236DE"/>
    <w:rsid w:val="00A2584B"/>
    <w:rsid w:val="00A345E6"/>
    <w:rsid w:val="00A4064C"/>
    <w:rsid w:val="00A86A9A"/>
    <w:rsid w:val="00A97085"/>
    <w:rsid w:val="00AA23C3"/>
    <w:rsid w:val="00AA4480"/>
    <w:rsid w:val="00AC6698"/>
    <w:rsid w:val="00AE4EE8"/>
    <w:rsid w:val="00AE6095"/>
    <w:rsid w:val="00B21756"/>
    <w:rsid w:val="00B46261"/>
    <w:rsid w:val="00B5006A"/>
    <w:rsid w:val="00B879ED"/>
    <w:rsid w:val="00BB77B2"/>
    <w:rsid w:val="00BF63D5"/>
    <w:rsid w:val="00C04AD6"/>
    <w:rsid w:val="00C20ACA"/>
    <w:rsid w:val="00C25514"/>
    <w:rsid w:val="00C3590C"/>
    <w:rsid w:val="00C549B4"/>
    <w:rsid w:val="00C6229A"/>
    <w:rsid w:val="00C71526"/>
    <w:rsid w:val="00C7578C"/>
    <w:rsid w:val="00CD1753"/>
    <w:rsid w:val="00D009F0"/>
    <w:rsid w:val="00D01D44"/>
    <w:rsid w:val="00D036F7"/>
    <w:rsid w:val="00D06E5B"/>
    <w:rsid w:val="00D24D85"/>
    <w:rsid w:val="00D81CB6"/>
    <w:rsid w:val="00D82CEA"/>
    <w:rsid w:val="00DA3A32"/>
    <w:rsid w:val="00DE01E9"/>
    <w:rsid w:val="00E34BF7"/>
    <w:rsid w:val="00E855C8"/>
    <w:rsid w:val="00E9705A"/>
    <w:rsid w:val="00EA31EB"/>
    <w:rsid w:val="00EA4669"/>
    <w:rsid w:val="00EA5794"/>
    <w:rsid w:val="00F1401D"/>
    <w:rsid w:val="00F17AD6"/>
    <w:rsid w:val="00F2385E"/>
    <w:rsid w:val="00F24CCD"/>
    <w:rsid w:val="00F426B1"/>
    <w:rsid w:val="00F50CF9"/>
    <w:rsid w:val="00F51EEF"/>
    <w:rsid w:val="00F60F9E"/>
    <w:rsid w:val="00F87B52"/>
    <w:rsid w:val="00F90057"/>
    <w:rsid w:val="00F92B4C"/>
    <w:rsid w:val="00FB6170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1C4A2-D0DC-4BD9-9677-4304D6B96DD4}"/>
</file>

<file path=customXml/itemProps2.xml><?xml version="1.0" encoding="utf-8"?>
<ds:datastoreItem xmlns:ds="http://schemas.openxmlformats.org/officeDocument/2006/customXml" ds:itemID="{C3947D1D-B319-4EF1-B07F-2B361C4E8087}"/>
</file>

<file path=customXml/itemProps3.xml><?xml version="1.0" encoding="utf-8"?>
<ds:datastoreItem xmlns:ds="http://schemas.openxmlformats.org/officeDocument/2006/customXml" ds:itemID="{C2F8BD17-786C-4B0B-BC11-B1115115D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4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105</cp:revision>
  <dcterms:created xsi:type="dcterms:W3CDTF">2012-11-13T02:08:00Z</dcterms:created>
  <dcterms:modified xsi:type="dcterms:W3CDTF">2014-11-13T10:24:00Z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